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F76" w:rsidRDefault="00D37F76" w:rsidP="00961D6C">
      <w:pPr>
        <w:pStyle w:val="Ttulo1"/>
      </w:pPr>
    </w:p>
    <w:p w:rsidR="00D37F76" w:rsidRDefault="00D37F76" w:rsidP="00AF6EB7">
      <w:pPr>
        <w:pStyle w:val="NormalWeb"/>
        <w:spacing w:line="276" w:lineRule="auto"/>
        <w:jc w:val="both"/>
        <w:rPr>
          <w:rFonts w:ascii="Arial" w:hAnsi="Arial" w:cs="Arial"/>
          <w:b/>
          <w:bCs/>
          <w:color w:val="000000"/>
          <w:sz w:val="36"/>
          <w:szCs w:val="36"/>
          <w:u w:val="single"/>
        </w:rPr>
      </w:pPr>
    </w:p>
    <w:p w:rsidR="00D37F76" w:rsidRDefault="00D37F76" w:rsidP="00AF6EB7">
      <w:pPr>
        <w:pStyle w:val="NormalWeb"/>
        <w:spacing w:line="276" w:lineRule="auto"/>
        <w:jc w:val="both"/>
        <w:rPr>
          <w:rFonts w:ascii="Arial" w:hAnsi="Arial" w:cs="Arial"/>
          <w:b/>
          <w:bCs/>
          <w:color w:val="000000"/>
          <w:sz w:val="36"/>
          <w:szCs w:val="36"/>
          <w:u w:val="single"/>
        </w:rPr>
      </w:pPr>
    </w:p>
    <w:p w:rsidR="00D37F76" w:rsidRDefault="00D37F76" w:rsidP="00D37F76">
      <w:pPr>
        <w:jc w:val="center"/>
        <w:rPr>
          <w:b/>
          <w:sz w:val="56"/>
          <w:szCs w:val="56"/>
        </w:rPr>
      </w:pPr>
    </w:p>
    <w:p w:rsidR="00961D6C" w:rsidRPr="00412AC6" w:rsidRDefault="00961D6C" w:rsidP="00D37F76">
      <w:pPr>
        <w:jc w:val="center"/>
        <w:rPr>
          <w:b/>
          <w:sz w:val="56"/>
          <w:szCs w:val="56"/>
        </w:rPr>
      </w:pPr>
    </w:p>
    <w:p w:rsidR="005438E8" w:rsidRDefault="005438E8" w:rsidP="005438E8">
      <w:pPr>
        <w:jc w:val="center"/>
        <w:rPr>
          <w:b/>
          <w:sz w:val="56"/>
          <w:szCs w:val="56"/>
        </w:rPr>
      </w:pPr>
      <w:r w:rsidRPr="00412AC6">
        <w:rPr>
          <w:b/>
          <w:sz w:val="56"/>
          <w:szCs w:val="56"/>
        </w:rPr>
        <w:t>REGULAMENTO</w:t>
      </w:r>
    </w:p>
    <w:p w:rsidR="005438E8" w:rsidRDefault="005438E8" w:rsidP="005438E8">
      <w:pPr>
        <w:jc w:val="center"/>
        <w:rPr>
          <w:b/>
          <w:sz w:val="56"/>
          <w:szCs w:val="56"/>
        </w:rPr>
      </w:pPr>
    </w:p>
    <w:p w:rsidR="005438E8" w:rsidRDefault="005438E8" w:rsidP="005438E8">
      <w:pPr>
        <w:jc w:val="center"/>
        <w:rPr>
          <w:b/>
          <w:sz w:val="56"/>
          <w:szCs w:val="56"/>
        </w:rPr>
      </w:pPr>
      <w:r w:rsidRPr="00412AC6">
        <w:rPr>
          <w:b/>
          <w:sz w:val="56"/>
          <w:szCs w:val="56"/>
        </w:rPr>
        <w:t xml:space="preserve"> CAMPEONATO GAÚCHO DE</w:t>
      </w:r>
    </w:p>
    <w:p w:rsidR="005438E8" w:rsidRDefault="005438E8" w:rsidP="005438E8">
      <w:pPr>
        <w:jc w:val="center"/>
        <w:rPr>
          <w:b/>
          <w:sz w:val="56"/>
          <w:szCs w:val="56"/>
        </w:rPr>
      </w:pPr>
    </w:p>
    <w:p w:rsidR="005438E8" w:rsidRPr="00412AC6" w:rsidRDefault="005438E8" w:rsidP="005438E8">
      <w:pPr>
        <w:jc w:val="center"/>
        <w:rPr>
          <w:b/>
          <w:sz w:val="56"/>
          <w:szCs w:val="56"/>
        </w:rPr>
      </w:pPr>
      <w:r>
        <w:rPr>
          <w:b/>
          <w:sz w:val="56"/>
          <w:szCs w:val="56"/>
        </w:rPr>
        <w:t>SKEET</w:t>
      </w:r>
    </w:p>
    <w:p w:rsidR="005438E8" w:rsidRPr="00412AC6" w:rsidRDefault="005438E8" w:rsidP="005438E8">
      <w:pPr>
        <w:spacing w:line="360" w:lineRule="auto"/>
        <w:jc w:val="both"/>
        <w:rPr>
          <w:b/>
          <w:sz w:val="56"/>
          <w:szCs w:val="56"/>
        </w:rPr>
      </w:pPr>
    </w:p>
    <w:p w:rsidR="005438E8" w:rsidRPr="00412AC6" w:rsidRDefault="005438E8" w:rsidP="005438E8">
      <w:pPr>
        <w:spacing w:line="360" w:lineRule="auto"/>
        <w:jc w:val="center"/>
        <w:rPr>
          <w:b/>
          <w:sz w:val="56"/>
          <w:szCs w:val="56"/>
        </w:rPr>
      </w:pPr>
      <w:r w:rsidRPr="00412AC6">
        <w:rPr>
          <w:b/>
          <w:sz w:val="56"/>
          <w:szCs w:val="56"/>
        </w:rPr>
        <w:t>EXERCÍCIO 202</w:t>
      </w:r>
      <w:r>
        <w:rPr>
          <w:b/>
          <w:sz w:val="56"/>
          <w:szCs w:val="56"/>
        </w:rPr>
        <w:t>1</w:t>
      </w:r>
    </w:p>
    <w:p w:rsidR="005438E8" w:rsidRDefault="005438E8" w:rsidP="005438E8">
      <w:pPr>
        <w:pStyle w:val="NormalWeb"/>
        <w:spacing w:line="276" w:lineRule="auto"/>
        <w:jc w:val="both"/>
        <w:rPr>
          <w:rFonts w:ascii="Arial" w:hAnsi="Arial" w:cs="Arial"/>
          <w:b/>
          <w:bCs/>
          <w:color w:val="000000"/>
          <w:sz w:val="36"/>
          <w:szCs w:val="36"/>
          <w:u w:val="single"/>
        </w:rPr>
      </w:pPr>
    </w:p>
    <w:p w:rsidR="005438E8" w:rsidRDefault="005438E8" w:rsidP="005438E8">
      <w:pPr>
        <w:pStyle w:val="NormalWeb"/>
        <w:spacing w:line="276" w:lineRule="auto"/>
        <w:jc w:val="both"/>
        <w:rPr>
          <w:rFonts w:ascii="Arial" w:hAnsi="Arial" w:cs="Arial"/>
          <w:b/>
          <w:bCs/>
          <w:color w:val="000000"/>
          <w:sz w:val="36"/>
          <w:szCs w:val="36"/>
          <w:u w:val="single"/>
        </w:rPr>
      </w:pPr>
    </w:p>
    <w:p w:rsidR="005438E8" w:rsidRDefault="005438E8" w:rsidP="005438E8">
      <w:pPr>
        <w:pStyle w:val="NormalWeb"/>
        <w:spacing w:line="276" w:lineRule="auto"/>
        <w:jc w:val="both"/>
        <w:rPr>
          <w:rFonts w:ascii="Arial" w:hAnsi="Arial" w:cs="Arial"/>
          <w:b/>
          <w:bCs/>
          <w:color w:val="000000"/>
          <w:sz w:val="36"/>
          <w:szCs w:val="36"/>
          <w:u w:val="single"/>
        </w:rPr>
      </w:pPr>
    </w:p>
    <w:p w:rsidR="005438E8" w:rsidRPr="00AF6EB7" w:rsidRDefault="005438E8" w:rsidP="005438E8">
      <w:pPr>
        <w:pStyle w:val="NormalWeb"/>
        <w:spacing w:line="276" w:lineRule="auto"/>
        <w:jc w:val="both"/>
        <w:rPr>
          <w:rFonts w:ascii="Arial" w:hAnsi="Arial" w:cs="Arial"/>
          <w:b/>
          <w:sz w:val="36"/>
          <w:szCs w:val="36"/>
          <w:u w:val="single"/>
        </w:rPr>
      </w:pPr>
      <w:r w:rsidRPr="00AF6EB7">
        <w:rPr>
          <w:rFonts w:ascii="Arial" w:hAnsi="Arial" w:cs="Arial"/>
          <w:b/>
          <w:bCs/>
          <w:color w:val="000000"/>
          <w:sz w:val="36"/>
          <w:szCs w:val="36"/>
          <w:u w:val="single"/>
        </w:rPr>
        <w:lastRenderedPageBreak/>
        <w:t xml:space="preserve">REGULAMENTO DE </w:t>
      </w:r>
      <w:r>
        <w:rPr>
          <w:rFonts w:ascii="Arial" w:hAnsi="Arial" w:cs="Arial"/>
          <w:b/>
          <w:bCs/>
          <w:color w:val="000000"/>
          <w:sz w:val="36"/>
          <w:szCs w:val="36"/>
          <w:u w:val="single"/>
        </w:rPr>
        <w:t>SKEET</w:t>
      </w:r>
      <w:r w:rsidRPr="00AF6EB7">
        <w:rPr>
          <w:rFonts w:ascii="Arial" w:hAnsi="Arial" w:cs="Arial"/>
          <w:b/>
          <w:bCs/>
          <w:color w:val="000000"/>
          <w:sz w:val="36"/>
          <w:szCs w:val="36"/>
          <w:u w:val="single"/>
        </w:rPr>
        <w:t xml:space="preserve"> PARA 20</w:t>
      </w:r>
      <w:r>
        <w:rPr>
          <w:rFonts w:ascii="Arial" w:hAnsi="Arial" w:cs="Arial"/>
          <w:b/>
          <w:bCs/>
          <w:color w:val="000000"/>
          <w:sz w:val="36"/>
          <w:szCs w:val="36"/>
          <w:u w:val="single"/>
        </w:rPr>
        <w:t>21</w:t>
      </w:r>
    </w:p>
    <w:p w:rsidR="005438E8" w:rsidRPr="00145575" w:rsidRDefault="005438E8" w:rsidP="005438E8">
      <w:pPr>
        <w:pStyle w:val="NormalWeb"/>
        <w:spacing w:line="276" w:lineRule="auto"/>
        <w:jc w:val="both"/>
        <w:rPr>
          <w:rFonts w:ascii="Arial" w:hAnsi="Arial" w:cs="Arial"/>
        </w:rPr>
      </w:pPr>
      <w:r w:rsidRPr="00145575">
        <w:rPr>
          <w:rFonts w:ascii="Arial" w:hAnsi="Arial" w:cs="Arial"/>
          <w:b/>
        </w:rPr>
        <w:t xml:space="preserve">*** </w:t>
      </w:r>
      <w:r w:rsidRPr="00145575">
        <w:rPr>
          <w:rFonts w:ascii="Arial" w:hAnsi="Arial" w:cs="Arial"/>
        </w:rPr>
        <w:t xml:space="preserve">O atleta para participar do Campeonato Gaúcho de </w:t>
      </w:r>
      <w:proofErr w:type="spellStart"/>
      <w:r>
        <w:rPr>
          <w:rFonts w:ascii="Arial" w:hAnsi="Arial" w:cs="Arial"/>
        </w:rPr>
        <w:t>Skeet</w:t>
      </w:r>
      <w:proofErr w:type="spellEnd"/>
      <w:r w:rsidRPr="00145575">
        <w:rPr>
          <w:rFonts w:ascii="Arial" w:hAnsi="Arial" w:cs="Arial"/>
        </w:rPr>
        <w:t xml:space="preserve"> de 202</w:t>
      </w:r>
      <w:r>
        <w:rPr>
          <w:rFonts w:ascii="Arial" w:hAnsi="Arial" w:cs="Arial"/>
        </w:rPr>
        <w:t>1</w:t>
      </w:r>
      <w:r w:rsidRPr="00145575">
        <w:rPr>
          <w:rFonts w:ascii="Arial" w:hAnsi="Arial" w:cs="Arial"/>
        </w:rPr>
        <w:t xml:space="preserve">, deverá </w:t>
      </w:r>
      <w:proofErr w:type="gramStart"/>
      <w:r w:rsidRPr="00145575">
        <w:rPr>
          <w:rFonts w:ascii="Arial" w:hAnsi="Arial" w:cs="Arial"/>
        </w:rPr>
        <w:t>possuir  CR</w:t>
      </w:r>
      <w:proofErr w:type="gramEnd"/>
      <w:r w:rsidRPr="00145575">
        <w:rPr>
          <w:rFonts w:ascii="Arial" w:hAnsi="Arial" w:cs="Arial"/>
        </w:rPr>
        <w:t>- Certificado de Registro válido junto ao Exercito Brasileiro, conforme as normas do R-105</w:t>
      </w:r>
    </w:p>
    <w:p w:rsidR="005438E8" w:rsidRPr="00AF6EB7" w:rsidRDefault="005438E8" w:rsidP="005438E8">
      <w:pPr>
        <w:pStyle w:val="NormalWeb"/>
        <w:spacing w:line="276" w:lineRule="auto"/>
        <w:jc w:val="both"/>
        <w:rPr>
          <w:rFonts w:ascii="Arial" w:hAnsi="Arial" w:cs="Arial"/>
          <w:color w:val="000000"/>
        </w:rPr>
      </w:pPr>
      <w:r w:rsidRPr="00AF6EB7">
        <w:rPr>
          <w:rFonts w:ascii="Arial" w:hAnsi="Arial" w:cs="Arial"/>
          <w:color w:val="000000"/>
        </w:rPr>
        <w:t> </w:t>
      </w:r>
      <w:r w:rsidRPr="008C5BFC">
        <w:rPr>
          <w:rFonts w:ascii="Arial" w:hAnsi="Arial" w:cs="Arial"/>
          <w:color w:val="000000"/>
        </w:rPr>
        <w:t>1</w:t>
      </w:r>
      <w:r w:rsidRPr="00AF6EB7">
        <w:rPr>
          <w:rFonts w:ascii="Arial" w:hAnsi="Arial" w:cs="Arial"/>
          <w:color w:val="000000"/>
        </w:rPr>
        <w:t xml:space="preserve"> - O </w:t>
      </w:r>
      <w:r w:rsidR="000428E2">
        <w:rPr>
          <w:rFonts w:ascii="Arial" w:hAnsi="Arial" w:cs="Arial"/>
          <w:color w:val="000000"/>
        </w:rPr>
        <w:t xml:space="preserve">Campeonato </w:t>
      </w:r>
      <w:r w:rsidRPr="00AF6EB7">
        <w:rPr>
          <w:rFonts w:ascii="Arial" w:hAnsi="Arial" w:cs="Arial"/>
          <w:color w:val="000000"/>
        </w:rPr>
        <w:t xml:space="preserve">Gaúcho de </w:t>
      </w:r>
      <w:proofErr w:type="spellStart"/>
      <w:r>
        <w:rPr>
          <w:rFonts w:ascii="Arial" w:hAnsi="Arial" w:cs="Arial"/>
          <w:color w:val="000000"/>
        </w:rPr>
        <w:t>Skeet</w:t>
      </w:r>
      <w:proofErr w:type="spellEnd"/>
      <w:r w:rsidRPr="00AF6EB7">
        <w:rPr>
          <w:rFonts w:ascii="Arial" w:hAnsi="Arial" w:cs="Arial"/>
          <w:color w:val="000000"/>
        </w:rPr>
        <w:t xml:space="preserve"> 20</w:t>
      </w:r>
      <w:r>
        <w:rPr>
          <w:rFonts w:ascii="Arial" w:hAnsi="Arial" w:cs="Arial"/>
          <w:color w:val="000000"/>
        </w:rPr>
        <w:t>21 será</w:t>
      </w:r>
      <w:r w:rsidRPr="00AF6EB7">
        <w:rPr>
          <w:rFonts w:ascii="Arial" w:hAnsi="Arial" w:cs="Arial"/>
          <w:color w:val="000000"/>
        </w:rPr>
        <w:t xml:space="preserve"> realizado em </w:t>
      </w:r>
      <w:r w:rsidR="000428E2">
        <w:rPr>
          <w:rFonts w:ascii="Arial" w:hAnsi="Arial" w:cs="Arial"/>
          <w:color w:val="000000"/>
        </w:rPr>
        <w:t>07</w:t>
      </w:r>
      <w:r w:rsidRPr="00AF6EB7">
        <w:rPr>
          <w:rFonts w:ascii="Arial" w:hAnsi="Arial" w:cs="Arial"/>
          <w:color w:val="000000"/>
        </w:rPr>
        <w:t xml:space="preserve"> </w:t>
      </w:r>
      <w:r>
        <w:rPr>
          <w:rFonts w:ascii="Arial" w:hAnsi="Arial" w:cs="Arial"/>
          <w:color w:val="000000"/>
        </w:rPr>
        <w:t>etapas, conforme abaixo:</w:t>
      </w:r>
    </w:p>
    <w:p w:rsidR="003614A2" w:rsidRPr="003614A2" w:rsidRDefault="005438E8" w:rsidP="005438E8">
      <w:pPr>
        <w:pStyle w:val="NormalWeb"/>
        <w:numPr>
          <w:ilvl w:val="0"/>
          <w:numId w:val="2"/>
        </w:numPr>
        <w:spacing w:line="276" w:lineRule="auto"/>
        <w:jc w:val="both"/>
        <w:rPr>
          <w:rFonts w:ascii="Arial" w:hAnsi="Arial" w:cs="Arial"/>
          <w:color w:val="000000"/>
        </w:rPr>
      </w:pPr>
      <w:r w:rsidRPr="003614A2">
        <w:rPr>
          <w:rFonts w:ascii="Arial" w:hAnsi="Arial" w:cs="Arial"/>
          <w:b/>
          <w:color w:val="000000"/>
        </w:rPr>
        <w:t>1ª Etapa</w:t>
      </w:r>
      <w:r w:rsidRPr="003614A2">
        <w:rPr>
          <w:rFonts w:ascii="Arial" w:hAnsi="Arial" w:cs="Arial"/>
          <w:color w:val="000000"/>
        </w:rPr>
        <w:t xml:space="preserve">– </w:t>
      </w:r>
      <w:r w:rsidR="003614A2" w:rsidRPr="00801B9A">
        <w:rPr>
          <w:rFonts w:ascii="Arial" w:hAnsi="Arial" w:cs="Arial"/>
          <w:color w:val="000000"/>
        </w:rPr>
        <w:t xml:space="preserve">12 de </w:t>
      </w:r>
      <w:r w:rsidR="000428E2">
        <w:rPr>
          <w:rFonts w:ascii="Arial" w:hAnsi="Arial" w:cs="Arial"/>
          <w:color w:val="000000"/>
        </w:rPr>
        <w:t>J</w:t>
      </w:r>
      <w:r w:rsidR="003614A2" w:rsidRPr="00801B9A">
        <w:rPr>
          <w:rFonts w:ascii="Arial" w:hAnsi="Arial" w:cs="Arial"/>
          <w:color w:val="000000"/>
        </w:rPr>
        <w:t>unho – São Leopoldo</w:t>
      </w:r>
      <w:r w:rsidR="003614A2" w:rsidRPr="003614A2">
        <w:rPr>
          <w:rFonts w:ascii="Arial" w:hAnsi="Arial" w:cs="Arial"/>
          <w:b/>
          <w:color w:val="000000"/>
        </w:rPr>
        <w:t xml:space="preserve"> </w:t>
      </w:r>
    </w:p>
    <w:p w:rsidR="005438E8" w:rsidRPr="003614A2" w:rsidRDefault="005438E8" w:rsidP="005438E8">
      <w:pPr>
        <w:pStyle w:val="NormalWeb"/>
        <w:numPr>
          <w:ilvl w:val="0"/>
          <w:numId w:val="2"/>
        </w:numPr>
        <w:spacing w:line="276" w:lineRule="auto"/>
        <w:jc w:val="both"/>
        <w:rPr>
          <w:rFonts w:ascii="Arial" w:hAnsi="Arial" w:cs="Arial"/>
          <w:color w:val="000000"/>
        </w:rPr>
      </w:pPr>
      <w:r w:rsidRPr="003614A2">
        <w:rPr>
          <w:rFonts w:ascii="Arial" w:hAnsi="Arial" w:cs="Arial"/>
          <w:b/>
          <w:color w:val="000000"/>
        </w:rPr>
        <w:t>2ª Etapa</w:t>
      </w:r>
      <w:r w:rsidRPr="003614A2">
        <w:rPr>
          <w:rFonts w:ascii="Arial" w:hAnsi="Arial" w:cs="Arial"/>
          <w:color w:val="000000"/>
        </w:rPr>
        <w:t>– 1</w:t>
      </w:r>
      <w:r w:rsidR="003614A2">
        <w:rPr>
          <w:rFonts w:ascii="Arial" w:hAnsi="Arial" w:cs="Arial"/>
          <w:color w:val="000000"/>
        </w:rPr>
        <w:t>1</w:t>
      </w:r>
      <w:r w:rsidRPr="003614A2">
        <w:rPr>
          <w:rFonts w:ascii="Arial" w:hAnsi="Arial" w:cs="Arial"/>
          <w:color w:val="000000"/>
        </w:rPr>
        <w:t xml:space="preserve"> de </w:t>
      </w:r>
      <w:r w:rsidR="000428E2">
        <w:rPr>
          <w:rFonts w:ascii="Arial" w:hAnsi="Arial" w:cs="Arial"/>
          <w:color w:val="000000"/>
        </w:rPr>
        <w:t>S</w:t>
      </w:r>
      <w:r w:rsidR="003614A2">
        <w:rPr>
          <w:rFonts w:ascii="Arial" w:hAnsi="Arial" w:cs="Arial"/>
          <w:color w:val="000000"/>
        </w:rPr>
        <w:t>etembro</w:t>
      </w:r>
      <w:r w:rsidRPr="003614A2">
        <w:rPr>
          <w:rFonts w:ascii="Arial" w:hAnsi="Arial" w:cs="Arial"/>
          <w:color w:val="000000"/>
        </w:rPr>
        <w:t xml:space="preserve"> – </w:t>
      </w:r>
      <w:proofErr w:type="spellStart"/>
      <w:r w:rsidRPr="003614A2">
        <w:rPr>
          <w:rFonts w:ascii="Arial" w:hAnsi="Arial" w:cs="Arial"/>
          <w:color w:val="000000"/>
        </w:rPr>
        <w:t>Socapesca</w:t>
      </w:r>
      <w:proofErr w:type="spellEnd"/>
    </w:p>
    <w:p w:rsidR="005438E8" w:rsidRPr="00AF6EB7" w:rsidRDefault="005438E8" w:rsidP="005438E8">
      <w:pPr>
        <w:pStyle w:val="NormalWeb"/>
        <w:numPr>
          <w:ilvl w:val="0"/>
          <w:numId w:val="2"/>
        </w:numPr>
        <w:spacing w:line="276" w:lineRule="auto"/>
        <w:jc w:val="both"/>
        <w:rPr>
          <w:rFonts w:ascii="Arial" w:hAnsi="Arial" w:cs="Arial"/>
          <w:color w:val="000000"/>
        </w:rPr>
      </w:pPr>
      <w:r w:rsidRPr="00863C11">
        <w:rPr>
          <w:rFonts w:ascii="Arial" w:hAnsi="Arial" w:cs="Arial"/>
          <w:b/>
          <w:color w:val="000000"/>
        </w:rPr>
        <w:t>3ª Etapa</w:t>
      </w:r>
      <w:r w:rsidRPr="00AF6EB7">
        <w:rPr>
          <w:rFonts w:ascii="Arial" w:hAnsi="Arial" w:cs="Arial"/>
          <w:color w:val="000000"/>
        </w:rPr>
        <w:t>–</w:t>
      </w:r>
      <w:r>
        <w:rPr>
          <w:rFonts w:ascii="Arial" w:hAnsi="Arial" w:cs="Arial"/>
          <w:color w:val="000000"/>
        </w:rPr>
        <w:t xml:space="preserve"> 1</w:t>
      </w:r>
      <w:r w:rsidR="003614A2">
        <w:rPr>
          <w:rFonts w:ascii="Arial" w:hAnsi="Arial" w:cs="Arial"/>
          <w:color w:val="000000"/>
        </w:rPr>
        <w:t>6</w:t>
      </w:r>
      <w:r>
        <w:rPr>
          <w:rFonts w:ascii="Arial" w:hAnsi="Arial" w:cs="Arial"/>
          <w:color w:val="000000"/>
        </w:rPr>
        <w:t xml:space="preserve"> de </w:t>
      </w:r>
      <w:r w:rsidR="003614A2">
        <w:rPr>
          <w:rFonts w:ascii="Arial" w:hAnsi="Arial" w:cs="Arial"/>
          <w:color w:val="000000"/>
        </w:rPr>
        <w:t>Outubro</w:t>
      </w:r>
      <w:r>
        <w:rPr>
          <w:rFonts w:ascii="Arial" w:hAnsi="Arial" w:cs="Arial"/>
          <w:color w:val="000000"/>
        </w:rPr>
        <w:t xml:space="preserve"> – </w:t>
      </w:r>
      <w:r w:rsidR="003614A2">
        <w:rPr>
          <w:rFonts w:ascii="Arial" w:hAnsi="Arial" w:cs="Arial"/>
          <w:color w:val="000000"/>
        </w:rPr>
        <w:t>Caxias do Sul</w:t>
      </w:r>
    </w:p>
    <w:p w:rsidR="005438E8" w:rsidRDefault="005438E8" w:rsidP="005438E8">
      <w:pPr>
        <w:pStyle w:val="NormalWeb"/>
        <w:numPr>
          <w:ilvl w:val="0"/>
          <w:numId w:val="2"/>
        </w:numPr>
        <w:spacing w:line="276" w:lineRule="auto"/>
        <w:jc w:val="both"/>
        <w:rPr>
          <w:rFonts w:ascii="Arial" w:hAnsi="Arial" w:cs="Arial"/>
          <w:color w:val="000000"/>
        </w:rPr>
      </w:pPr>
      <w:r w:rsidRPr="00801B9A">
        <w:rPr>
          <w:rFonts w:ascii="Arial" w:hAnsi="Arial" w:cs="Arial"/>
          <w:b/>
          <w:color w:val="000000"/>
        </w:rPr>
        <w:t>4ª Etapa</w:t>
      </w:r>
      <w:r w:rsidRPr="00801B9A">
        <w:rPr>
          <w:rFonts w:ascii="Arial" w:hAnsi="Arial" w:cs="Arial"/>
          <w:color w:val="000000"/>
        </w:rPr>
        <w:t>–</w:t>
      </w:r>
      <w:r w:rsidR="003614A2">
        <w:rPr>
          <w:rFonts w:ascii="Arial" w:hAnsi="Arial" w:cs="Arial"/>
          <w:color w:val="000000"/>
        </w:rPr>
        <w:t xml:space="preserve"> 30</w:t>
      </w:r>
      <w:r w:rsidRPr="00801B9A">
        <w:rPr>
          <w:rFonts w:ascii="Arial" w:hAnsi="Arial" w:cs="Arial"/>
          <w:color w:val="000000"/>
        </w:rPr>
        <w:t xml:space="preserve"> de </w:t>
      </w:r>
      <w:r w:rsidR="003614A2">
        <w:rPr>
          <w:rFonts w:ascii="Arial" w:hAnsi="Arial" w:cs="Arial"/>
          <w:color w:val="000000"/>
        </w:rPr>
        <w:t>Outubro</w:t>
      </w:r>
      <w:r w:rsidRPr="00801B9A">
        <w:rPr>
          <w:rFonts w:ascii="Arial" w:hAnsi="Arial" w:cs="Arial"/>
          <w:color w:val="000000"/>
        </w:rPr>
        <w:t xml:space="preserve"> – </w:t>
      </w:r>
      <w:r w:rsidR="003614A2">
        <w:rPr>
          <w:rFonts w:ascii="Arial" w:hAnsi="Arial" w:cs="Arial"/>
          <w:color w:val="000000"/>
        </w:rPr>
        <w:t>Tiro4</w:t>
      </w:r>
      <w:r w:rsidRPr="00801B9A">
        <w:rPr>
          <w:rFonts w:ascii="Arial" w:hAnsi="Arial" w:cs="Arial"/>
          <w:color w:val="000000"/>
        </w:rPr>
        <w:t xml:space="preserve"> </w:t>
      </w:r>
    </w:p>
    <w:p w:rsidR="005438E8" w:rsidRPr="00801B9A" w:rsidRDefault="005438E8" w:rsidP="005438E8">
      <w:pPr>
        <w:pStyle w:val="NormalWeb"/>
        <w:numPr>
          <w:ilvl w:val="0"/>
          <w:numId w:val="2"/>
        </w:numPr>
        <w:spacing w:line="276" w:lineRule="auto"/>
        <w:jc w:val="both"/>
        <w:rPr>
          <w:rFonts w:ascii="Arial" w:hAnsi="Arial" w:cs="Arial"/>
          <w:color w:val="000000"/>
        </w:rPr>
      </w:pPr>
      <w:r w:rsidRPr="00801B9A">
        <w:rPr>
          <w:rFonts w:ascii="Arial" w:hAnsi="Arial" w:cs="Arial"/>
          <w:b/>
          <w:color w:val="000000"/>
        </w:rPr>
        <w:t>5ª Etapa</w:t>
      </w:r>
      <w:r w:rsidRPr="00801B9A">
        <w:rPr>
          <w:rFonts w:ascii="Arial" w:hAnsi="Arial" w:cs="Arial"/>
          <w:color w:val="000000"/>
        </w:rPr>
        <w:t xml:space="preserve">– </w:t>
      </w:r>
      <w:r w:rsidR="003614A2">
        <w:rPr>
          <w:rFonts w:ascii="Arial" w:hAnsi="Arial" w:cs="Arial"/>
          <w:color w:val="000000"/>
        </w:rPr>
        <w:t>06</w:t>
      </w:r>
      <w:r w:rsidRPr="00801B9A">
        <w:rPr>
          <w:rFonts w:ascii="Arial" w:hAnsi="Arial" w:cs="Arial"/>
          <w:color w:val="000000"/>
        </w:rPr>
        <w:t xml:space="preserve"> de </w:t>
      </w:r>
      <w:r w:rsidR="003614A2">
        <w:rPr>
          <w:rFonts w:ascii="Arial" w:hAnsi="Arial" w:cs="Arial"/>
          <w:color w:val="000000"/>
        </w:rPr>
        <w:t>Novembro</w:t>
      </w:r>
      <w:r w:rsidRPr="00801B9A">
        <w:rPr>
          <w:rFonts w:ascii="Arial" w:hAnsi="Arial" w:cs="Arial"/>
          <w:color w:val="000000"/>
        </w:rPr>
        <w:t xml:space="preserve"> – </w:t>
      </w:r>
      <w:r w:rsidR="003614A2">
        <w:rPr>
          <w:rFonts w:ascii="Arial" w:hAnsi="Arial" w:cs="Arial"/>
          <w:color w:val="000000"/>
        </w:rPr>
        <w:t>Caxias do Sul</w:t>
      </w:r>
    </w:p>
    <w:p w:rsidR="005438E8" w:rsidRPr="00AF6EB7" w:rsidRDefault="005438E8" w:rsidP="005438E8">
      <w:pPr>
        <w:pStyle w:val="NormalWeb"/>
        <w:numPr>
          <w:ilvl w:val="0"/>
          <w:numId w:val="2"/>
        </w:numPr>
        <w:spacing w:line="276" w:lineRule="auto"/>
        <w:jc w:val="both"/>
        <w:rPr>
          <w:rFonts w:ascii="Arial" w:hAnsi="Arial" w:cs="Arial"/>
          <w:color w:val="000000"/>
        </w:rPr>
      </w:pPr>
      <w:r w:rsidRPr="00863C11">
        <w:rPr>
          <w:rFonts w:ascii="Arial" w:hAnsi="Arial" w:cs="Arial"/>
          <w:b/>
          <w:color w:val="000000"/>
        </w:rPr>
        <w:t>6ª Etapa</w:t>
      </w:r>
      <w:r w:rsidRPr="00AF6EB7">
        <w:rPr>
          <w:rFonts w:ascii="Arial" w:hAnsi="Arial" w:cs="Arial"/>
          <w:color w:val="000000"/>
        </w:rPr>
        <w:t xml:space="preserve"> –</w:t>
      </w:r>
      <w:r>
        <w:rPr>
          <w:rFonts w:ascii="Arial" w:hAnsi="Arial" w:cs="Arial"/>
          <w:color w:val="000000"/>
        </w:rPr>
        <w:t>2</w:t>
      </w:r>
      <w:r w:rsidR="003614A2">
        <w:rPr>
          <w:rFonts w:ascii="Arial" w:hAnsi="Arial" w:cs="Arial"/>
          <w:color w:val="000000"/>
        </w:rPr>
        <w:t>7</w:t>
      </w:r>
      <w:r>
        <w:rPr>
          <w:rFonts w:ascii="Arial" w:hAnsi="Arial" w:cs="Arial"/>
          <w:color w:val="000000"/>
        </w:rPr>
        <w:t xml:space="preserve"> de </w:t>
      </w:r>
      <w:r w:rsidR="003614A2">
        <w:rPr>
          <w:rFonts w:ascii="Arial" w:hAnsi="Arial" w:cs="Arial"/>
          <w:color w:val="000000"/>
        </w:rPr>
        <w:t>Novembro</w:t>
      </w:r>
      <w:r>
        <w:rPr>
          <w:rFonts w:ascii="Arial" w:hAnsi="Arial" w:cs="Arial"/>
          <w:color w:val="000000"/>
        </w:rPr>
        <w:t xml:space="preserve"> – </w:t>
      </w:r>
      <w:r w:rsidR="003614A2">
        <w:rPr>
          <w:rFonts w:ascii="Arial" w:hAnsi="Arial" w:cs="Arial"/>
          <w:color w:val="000000"/>
        </w:rPr>
        <w:t>Caxias do Sul</w:t>
      </w:r>
      <w:r>
        <w:rPr>
          <w:rFonts w:ascii="Arial" w:hAnsi="Arial" w:cs="Arial"/>
          <w:color w:val="000000"/>
        </w:rPr>
        <w:t xml:space="preserve"> </w:t>
      </w:r>
    </w:p>
    <w:p w:rsidR="005438E8" w:rsidRPr="00E55A35" w:rsidRDefault="003614A2" w:rsidP="005438E8">
      <w:pPr>
        <w:pStyle w:val="NormalWeb"/>
        <w:numPr>
          <w:ilvl w:val="0"/>
          <w:numId w:val="2"/>
        </w:numPr>
        <w:spacing w:line="276" w:lineRule="auto"/>
        <w:jc w:val="both"/>
        <w:rPr>
          <w:rFonts w:ascii="Arial" w:hAnsi="Arial" w:cs="Arial"/>
          <w:color w:val="000000"/>
        </w:rPr>
      </w:pPr>
      <w:r>
        <w:rPr>
          <w:rFonts w:ascii="Arial" w:hAnsi="Arial" w:cs="Arial"/>
          <w:b/>
          <w:color w:val="000000"/>
        </w:rPr>
        <w:t>7</w:t>
      </w:r>
      <w:r w:rsidR="005438E8" w:rsidRPr="00E55A35">
        <w:rPr>
          <w:rFonts w:ascii="Arial" w:hAnsi="Arial" w:cs="Arial"/>
          <w:b/>
          <w:color w:val="000000"/>
        </w:rPr>
        <w:t>ª Etapa</w:t>
      </w:r>
      <w:r w:rsidR="005438E8">
        <w:rPr>
          <w:rFonts w:ascii="Arial" w:hAnsi="Arial" w:cs="Arial"/>
          <w:color w:val="000000"/>
        </w:rPr>
        <w:t>– 04 de dezembro - Bento Gonçalves - FINAL</w:t>
      </w:r>
    </w:p>
    <w:p w:rsidR="005438E8" w:rsidRDefault="005438E8" w:rsidP="005438E8">
      <w:pPr>
        <w:pStyle w:val="NormalWeb"/>
        <w:spacing w:line="276" w:lineRule="auto"/>
        <w:jc w:val="both"/>
        <w:rPr>
          <w:rFonts w:ascii="Arial" w:hAnsi="Arial" w:cs="Arial"/>
          <w:color w:val="000000"/>
        </w:rPr>
      </w:pPr>
      <w:r>
        <w:rPr>
          <w:rFonts w:ascii="Arial" w:hAnsi="Arial" w:cs="Arial"/>
          <w:color w:val="000000"/>
        </w:rPr>
        <w:t>2</w:t>
      </w:r>
      <w:r w:rsidRPr="00AF6EB7">
        <w:rPr>
          <w:rFonts w:ascii="Arial" w:hAnsi="Arial" w:cs="Arial"/>
          <w:color w:val="000000"/>
        </w:rPr>
        <w:t xml:space="preserve"> - As provas serão realizadas </w:t>
      </w:r>
      <w:r>
        <w:rPr>
          <w:rFonts w:ascii="Arial" w:hAnsi="Arial" w:cs="Arial"/>
          <w:color w:val="000000"/>
        </w:rPr>
        <w:t>conforme calendário acima</w:t>
      </w:r>
      <w:r w:rsidRPr="00AF6EB7">
        <w:rPr>
          <w:rFonts w:ascii="Arial" w:hAnsi="Arial" w:cs="Arial"/>
          <w:color w:val="000000"/>
        </w:rPr>
        <w:t>, com início previsto para as 9.00 horas</w:t>
      </w:r>
    </w:p>
    <w:p w:rsidR="005438E8" w:rsidRPr="00AF6EB7" w:rsidRDefault="005438E8" w:rsidP="005438E8">
      <w:pPr>
        <w:pStyle w:val="NormalWeb"/>
        <w:spacing w:line="276" w:lineRule="auto"/>
        <w:jc w:val="both"/>
        <w:rPr>
          <w:rFonts w:ascii="Arial" w:hAnsi="Arial" w:cs="Arial"/>
        </w:rPr>
      </w:pPr>
      <w:r>
        <w:rPr>
          <w:rFonts w:ascii="Arial" w:hAnsi="Arial" w:cs="Arial"/>
          <w:color w:val="000000"/>
        </w:rPr>
        <w:t>3</w:t>
      </w:r>
      <w:r w:rsidRPr="00AF6EB7">
        <w:rPr>
          <w:rFonts w:ascii="Arial" w:hAnsi="Arial" w:cs="Arial"/>
          <w:color w:val="000000"/>
        </w:rPr>
        <w:t xml:space="preserve"> - O Clube anfitrião deverá proceder ao sorteio das duas primeiras turmas antes do início da competição. Os atletas deverão estar presentes, no clube, até às 8:30 horas, para retirarem da urna o respectivo número que definirá a ordem das turmas; </w:t>
      </w:r>
    </w:p>
    <w:p w:rsidR="005438E8" w:rsidRPr="00AF6EB7" w:rsidRDefault="005438E8" w:rsidP="005438E8">
      <w:pPr>
        <w:pStyle w:val="NormalWeb"/>
        <w:spacing w:line="276" w:lineRule="auto"/>
        <w:jc w:val="both"/>
        <w:rPr>
          <w:rFonts w:ascii="Arial" w:hAnsi="Arial" w:cs="Arial"/>
        </w:rPr>
      </w:pPr>
      <w:r>
        <w:rPr>
          <w:rFonts w:ascii="Arial" w:hAnsi="Arial" w:cs="Arial"/>
          <w:color w:val="000000"/>
        </w:rPr>
        <w:t>4</w:t>
      </w:r>
      <w:r w:rsidRPr="00AF6EB7">
        <w:rPr>
          <w:rFonts w:ascii="Arial" w:hAnsi="Arial" w:cs="Arial"/>
          <w:color w:val="000000"/>
        </w:rPr>
        <w:t xml:space="preserve"> - As inscrições para a prova serão encerradas </w:t>
      </w:r>
      <w:r>
        <w:rPr>
          <w:rFonts w:ascii="Arial" w:hAnsi="Arial" w:cs="Arial"/>
          <w:color w:val="000000"/>
        </w:rPr>
        <w:t>ao início da segunda série da primeira</w:t>
      </w:r>
      <w:r w:rsidRPr="00AF6EB7">
        <w:rPr>
          <w:rFonts w:ascii="Arial" w:hAnsi="Arial" w:cs="Arial"/>
          <w:color w:val="000000"/>
        </w:rPr>
        <w:t xml:space="preserve"> turma inscrita;</w:t>
      </w:r>
    </w:p>
    <w:p w:rsidR="005438E8" w:rsidRPr="00AF6EB7" w:rsidRDefault="005438E8" w:rsidP="005438E8">
      <w:pPr>
        <w:pStyle w:val="NormalWeb"/>
        <w:spacing w:line="276" w:lineRule="auto"/>
        <w:jc w:val="both"/>
        <w:rPr>
          <w:rFonts w:ascii="Arial" w:hAnsi="Arial" w:cs="Arial"/>
        </w:rPr>
      </w:pPr>
      <w:r>
        <w:rPr>
          <w:rFonts w:ascii="Arial" w:hAnsi="Arial" w:cs="Arial"/>
          <w:color w:val="000000"/>
        </w:rPr>
        <w:t>5 – A c</w:t>
      </w:r>
      <w:r w:rsidRPr="00AF6EB7">
        <w:rPr>
          <w:rFonts w:ascii="Arial" w:hAnsi="Arial" w:cs="Arial"/>
          <w:color w:val="000000"/>
        </w:rPr>
        <w:t xml:space="preserve">ada série de 25 </w:t>
      </w:r>
      <w:r>
        <w:rPr>
          <w:rFonts w:ascii="Arial" w:hAnsi="Arial" w:cs="Arial"/>
          <w:color w:val="000000"/>
        </w:rPr>
        <w:t>pratos serão convocados para auxiliarem na arbitragem</w:t>
      </w:r>
      <w:r w:rsidRPr="00AF6EB7">
        <w:rPr>
          <w:rFonts w:ascii="Arial" w:hAnsi="Arial" w:cs="Arial"/>
          <w:color w:val="000000"/>
        </w:rPr>
        <w:t xml:space="preserve">, 04 atletas da turma anterior, sendo 01 juiz principal, 02 </w:t>
      </w:r>
      <w:proofErr w:type="spellStart"/>
      <w:r w:rsidRPr="00AF6EB7">
        <w:rPr>
          <w:rFonts w:ascii="Arial" w:hAnsi="Arial" w:cs="Arial"/>
          <w:color w:val="000000"/>
        </w:rPr>
        <w:t>planilh</w:t>
      </w:r>
      <w:r>
        <w:rPr>
          <w:rFonts w:ascii="Arial" w:hAnsi="Arial" w:cs="Arial"/>
          <w:color w:val="000000"/>
        </w:rPr>
        <w:t>eiros</w:t>
      </w:r>
      <w:proofErr w:type="spellEnd"/>
      <w:r>
        <w:rPr>
          <w:rFonts w:ascii="Arial" w:hAnsi="Arial" w:cs="Arial"/>
          <w:color w:val="000000"/>
        </w:rPr>
        <w:t xml:space="preserve"> e 01 no quadro. Para a primeira turma serão utilizados os da última turma.</w:t>
      </w:r>
      <w:r w:rsidRPr="00AF6EB7">
        <w:rPr>
          <w:rFonts w:ascii="Arial" w:hAnsi="Arial" w:cs="Arial"/>
          <w:color w:val="000000"/>
        </w:rPr>
        <w:t xml:space="preserve"> </w:t>
      </w:r>
      <w:r>
        <w:rPr>
          <w:rFonts w:ascii="Arial" w:hAnsi="Arial" w:cs="Arial"/>
          <w:color w:val="000000"/>
        </w:rPr>
        <w:t>O</w:t>
      </w:r>
      <w:r w:rsidRPr="00AF6EB7">
        <w:rPr>
          <w:rFonts w:ascii="Arial" w:hAnsi="Arial" w:cs="Arial"/>
          <w:color w:val="000000"/>
        </w:rPr>
        <w:t xml:space="preserve"> atleta convocado que não estiver presente sofrerá 03 zeros de penalização;</w:t>
      </w:r>
    </w:p>
    <w:p w:rsidR="005438E8" w:rsidRPr="00AF6EB7" w:rsidRDefault="005438E8" w:rsidP="005438E8">
      <w:pPr>
        <w:pStyle w:val="NormalWeb"/>
        <w:spacing w:line="276" w:lineRule="auto"/>
        <w:jc w:val="both"/>
        <w:rPr>
          <w:rFonts w:ascii="Arial" w:hAnsi="Arial" w:cs="Arial"/>
        </w:rPr>
      </w:pPr>
      <w:r>
        <w:rPr>
          <w:rFonts w:ascii="Arial" w:hAnsi="Arial" w:cs="Arial"/>
          <w:color w:val="000000"/>
        </w:rPr>
        <w:t>6</w:t>
      </w:r>
      <w:r w:rsidRPr="00AF6EB7">
        <w:rPr>
          <w:rFonts w:ascii="Arial" w:hAnsi="Arial" w:cs="Arial"/>
          <w:color w:val="000000"/>
        </w:rPr>
        <w:t xml:space="preserve"> - As provas serão realizadas com o lançamento de </w:t>
      </w:r>
      <w:r w:rsidR="00D56097">
        <w:rPr>
          <w:rFonts w:ascii="Arial" w:hAnsi="Arial" w:cs="Arial"/>
          <w:color w:val="000000"/>
        </w:rPr>
        <w:t>50</w:t>
      </w:r>
      <w:r w:rsidRPr="00AF6EB7">
        <w:rPr>
          <w:rFonts w:ascii="Arial" w:hAnsi="Arial" w:cs="Arial"/>
          <w:color w:val="000000"/>
        </w:rPr>
        <w:t xml:space="preserve"> pratos divididos em 0</w:t>
      </w:r>
      <w:r w:rsidR="00D56097">
        <w:rPr>
          <w:rFonts w:ascii="Arial" w:hAnsi="Arial" w:cs="Arial"/>
          <w:color w:val="000000"/>
        </w:rPr>
        <w:t>2</w:t>
      </w:r>
      <w:r w:rsidRPr="00AF6EB7">
        <w:rPr>
          <w:rFonts w:ascii="Arial" w:hAnsi="Arial" w:cs="Arial"/>
          <w:color w:val="000000"/>
        </w:rPr>
        <w:t xml:space="preserve"> séries de 25 pratos;</w:t>
      </w:r>
    </w:p>
    <w:p w:rsidR="005438E8" w:rsidRDefault="005438E8" w:rsidP="005438E8">
      <w:pPr>
        <w:pStyle w:val="NormalWeb"/>
        <w:spacing w:line="276" w:lineRule="auto"/>
        <w:jc w:val="both"/>
        <w:rPr>
          <w:rFonts w:ascii="Arial" w:hAnsi="Arial" w:cs="Arial"/>
          <w:color w:val="000000"/>
        </w:rPr>
      </w:pPr>
      <w:r>
        <w:rPr>
          <w:rFonts w:ascii="Arial" w:hAnsi="Arial" w:cs="Arial"/>
          <w:color w:val="000000"/>
        </w:rPr>
        <w:t>7</w:t>
      </w:r>
      <w:r w:rsidRPr="00AF6EB7">
        <w:rPr>
          <w:rFonts w:ascii="Arial" w:hAnsi="Arial" w:cs="Arial"/>
          <w:color w:val="000000"/>
        </w:rPr>
        <w:t xml:space="preserve">- O presente </w:t>
      </w:r>
      <w:r w:rsidR="000428E2">
        <w:rPr>
          <w:rFonts w:ascii="Arial" w:hAnsi="Arial" w:cs="Arial"/>
          <w:color w:val="000000"/>
        </w:rPr>
        <w:t>campeo</w:t>
      </w:r>
      <w:r w:rsidR="00B90C4E">
        <w:rPr>
          <w:rFonts w:ascii="Arial" w:hAnsi="Arial" w:cs="Arial"/>
          <w:color w:val="000000"/>
        </w:rPr>
        <w:t>na</w:t>
      </w:r>
      <w:r w:rsidR="000428E2">
        <w:rPr>
          <w:rFonts w:ascii="Arial" w:hAnsi="Arial" w:cs="Arial"/>
          <w:color w:val="000000"/>
        </w:rPr>
        <w:t>to</w:t>
      </w:r>
      <w:r w:rsidRPr="00AF6EB7">
        <w:rPr>
          <w:rFonts w:ascii="Arial" w:hAnsi="Arial" w:cs="Arial"/>
          <w:color w:val="000000"/>
        </w:rPr>
        <w:t xml:space="preserve"> será dividido em 0</w:t>
      </w:r>
      <w:r>
        <w:rPr>
          <w:rFonts w:ascii="Arial" w:hAnsi="Arial" w:cs="Arial"/>
          <w:color w:val="000000"/>
        </w:rPr>
        <w:t>5</w:t>
      </w:r>
      <w:r w:rsidRPr="00AF6EB7">
        <w:rPr>
          <w:rFonts w:ascii="Arial" w:hAnsi="Arial" w:cs="Arial"/>
          <w:color w:val="000000"/>
        </w:rPr>
        <w:t xml:space="preserve"> categorias: Sênior, Veterano, Dama, </w:t>
      </w:r>
      <w:proofErr w:type="gramStart"/>
      <w:r w:rsidRPr="00AF6EB7">
        <w:rPr>
          <w:rFonts w:ascii="Arial" w:hAnsi="Arial" w:cs="Arial"/>
          <w:color w:val="000000"/>
        </w:rPr>
        <w:t>Júnior</w:t>
      </w:r>
      <w:r>
        <w:rPr>
          <w:rFonts w:ascii="Arial" w:hAnsi="Arial" w:cs="Arial"/>
          <w:color w:val="000000"/>
        </w:rPr>
        <w:t>,</w:t>
      </w:r>
      <w:r w:rsidRPr="00AF6EB7">
        <w:rPr>
          <w:rFonts w:ascii="Arial" w:hAnsi="Arial" w:cs="Arial"/>
          <w:color w:val="000000"/>
        </w:rPr>
        <w:t xml:space="preserve"> e Iniciante</w:t>
      </w:r>
      <w:proofErr w:type="gramEnd"/>
      <w:r w:rsidRPr="00AF6EB7">
        <w:rPr>
          <w:rFonts w:ascii="Arial" w:hAnsi="Arial" w:cs="Arial"/>
          <w:color w:val="000000"/>
        </w:rPr>
        <w:t xml:space="preserve">. A categoria Sênior será dividida em Classe A (igual ou </w:t>
      </w:r>
      <w:r w:rsidR="00B90C4E">
        <w:rPr>
          <w:rFonts w:ascii="Arial" w:hAnsi="Arial" w:cs="Arial"/>
          <w:color w:val="000000"/>
        </w:rPr>
        <w:t>superior a</w:t>
      </w:r>
      <w:bookmarkStart w:id="0" w:name="_GoBack"/>
      <w:bookmarkEnd w:id="0"/>
      <w:r w:rsidRPr="00AF6EB7">
        <w:rPr>
          <w:rFonts w:ascii="Arial" w:hAnsi="Arial" w:cs="Arial"/>
          <w:color w:val="000000"/>
        </w:rPr>
        <w:t xml:space="preserve"> </w:t>
      </w:r>
      <w:r w:rsidR="00B90C4E">
        <w:rPr>
          <w:rFonts w:ascii="Arial" w:hAnsi="Arial" w:cs="Arial"/>
          <w:color w:val="000000"/>
        </w:rPr>
        <w:t>36 pratos</w:t>
      </w:r>
      <w:r w:rsidRPr="00AF6EB7">
        <w:rPr>
          <w:rFonts w:ascii="Arial" w:hAnsi="Arial" w:cs="Arial"/>
          <w:color w:val="000000"/>
        </w:rPr>
        <w:t>) Classe B (</w:t>
      </w:r>
      <w:r w:rsidR="00B90C4E">
        <w:rPr>
          <w:rFonts w:ascii="Arial" w:hAnsi="Arial" w:cs="Arial"/>
          <w:color w:val="000000"/>
        </w:rPr>
        <w:t>de 26 a 35 pratos)</w:t>
      </w:r>
      <w:r>
        <w:rPr>
          <w:rFonts w:ascii="Arial" w:hAnsi="Arial" w:cs="Arial"/>
          <w:color w:val="000000"/>
        </w:rPr>
        <w:t>, Classe C (</w:t>
      </w:r>
      <w:r w:rsidR="00B90C4E">
        <w:rPr>
          <w:rFonts w:ascii="Arial" w:hAnsi="Arial" w:cs="Arial"/>
          <w:color w:val="000000"/>
        </w:rPr>
        <w:t>inferior a 26 pratos</w:t>
      </w:r>
      <w:r>
        <w:rPr>
          <w:rFonts w:ascii="Arial" w:hAnsi="Arial" w:cs="Arial"/>
          <w:color w:val="000000"/>
        </w:rPr>
        <w:t xml:space="preserve">), conforme o Ranking do ano anterior. </w:t>
      </w:r>
    </w:p>
    <w:p w:rsidR="005438E8" w:rsidRPr="00AF6EB7" w:rsidRDefault="005438E8" w:rsidP="005438E8">
      <w:pPr>
        <w:pStyle w:val="NormalWeb"/>
        <w:spacing w:line="276" w:lineRule="auto"/>
        <w:jc w:val="both"/>
        <w:rPr>
          <w:rFonts w:ascii="Arial" w:hAnsi="Arial" w:cs="Arial"/>
        </w:rPr>
      </w:pPr>
      <w:r>
        <w:rPr>
          <w:rFonts w:ascii="Arial" w:hAnsi="Arial" w:cs="Arial"/>
          <w:color w:val="000000"/>
        </w:rPr>
        <w:lastRenderedPageBreak/>
        <w:t>8</w:t>
      </w:r>
      <w:r w:rsidRPr="00AF6EB7">
        <w:rPr>
          <w:rFonts w:ascii="Arial" w:hAnsi="Arial" w:cs="Arial"/>
          <w:color w:val="000000"/>
        </w:rPr>
        <w:t xml:space="preserve"> - Serão classificados da seguinte forma:</w:t>
      </w:r>
    </w:p>
    <w:p w:rsidR="005438E8" w:rsidRDefault="005438E8" w:rsidP="005438E8">
      <w:pPr>
        <w:pStyle w:val="NormalWeb"/>
        <w:spacing w:line="276" w:lineRule="auto"/>
        <w:jc w:val="both"/>
        <w:rPr>
          <w:rFonts w:ascii="Arial" w:hAnsi="Arial" w:cs="Arial"/>
          <w:color w:val="000000"/>
        </w:rPr>
      </w:pPr>
      <w:r w:rsidRPr="00AF6EB7">
        <w:rPr>
          <w:rFonts w:ascii="Arial" w:hAnsi="Arial" w:cs="Arial"/>
          <w:color w:val="000000"/>
        </w:rPr>
        <w:t>Sênior: atirador  já pertencente ao ranking; </w:t>
      </w:r>
    </w:p>
    <w:p w:rsidR="005438E8" w:rsidRPr="00AF6EB7" w:rsidRDefault="005438E8" w:rsidP="005438E8">
      <w:pPr>
        <w:pStyle w:val="NormalWeb"/>
        <w:spacing w:line="276" w:lineRule="auto"/>
        <w:jc w:val="both"/>
        <w:rPr>
          <w:rFonts w:ascii="Arial" w:hAnsi="Arial" w:cs="Arial"/>
        </w:rPr>
      </w:pPr>
      <w:r>
        <w:rPr>
          <w:rFonts w:ascii="Arial" w:hAnsi="Arial" w:cs="Arial"/>
          <w:color w:val="000000"/>
        </w:rPr>
        <w:t>V</w:t>
      </w:r>
      <w:r w:rsidRPr="00AF6EB7">
        <w:rPr>
          <w:rFonts w:ascii="Arial" w:hAnsi="Arial" w:cs="Arial"/>
          <w:color w:val="000000"/>
        </w:rPr>
        <w:t>eterano: Será c</w:t>
      </w:r>
      <w:r w:rsidR="000428E2">
        <w:rPr>
          <w:rFonts w:ascii="Arial" w:hAnsi="Arial" w:cs="Arial"/>
          <w:color w:val="000000"/>
        </w:rPr>
        <w:t xml:space="preserve">onsiderado Veterano o atleta, no dia </w:t>
      </w:r>
      <w:r w:rsidRPr="00AF6EB7">
        <w:rPr>
          <w:rFonts w:ascii="Arial" w:hAnsi="Arial" w:cs="Arial"/>
          <w:color w:val="000000"/>
        </w:rPr>
        <w:t>que completar 65 anos;</w:t>
      </w:r>
    </w:p>
    <w:p w:rsidR="005438E8" w:rsidRDefault="005438E8" w:rsidP="005438E8">
      <w:pPr>
        <w:pStyle w:val="NormalWeb"/>
        <w:spacing w:line="276" w:lineRule="auto"/>
        <w:jc w:val="both"/>
        <w:rPr>
          <w:rFonts w:ascii="Arial" w:hAnsi="Arial" w:cs="Arial"/>
          <w:color w:val="000000"/>
        </w:rPr>
      </w:pPr>
      <w:r w:rsidRPr="00AF6EB7">
        <w:rPr>
          <w:rFonts w:ascii="Arial" w:hAnsi="Arial" w:cs="Arial"/>
          <w:color w:val="000000"/>
        </w:rPr>
        <w:t xml:space="preserve">Júnior: O atleta deixará de ser considerado Júnior, </w:t>
      </w:r>
      <w:r w:rsidR="000428E2">
        <w:rPr>
          <w:rFonts w:ascii="Arial" w:hAnsi="Arial" w:cs="Arial"/>
          <w:color w:val="000000"/>
        </w:rPr>
        <w:t>no dia que completar 21 anos</w:t>
      </w:r>
      <w:r w:rsidRPr="00AF6EB7">
        <w:rPr>
          <w:rFonts w:ascii="Arial" w:hAnsi="Arial" w:cs="Arial"/>
          <w:color w:val="000000"/>
        </w:rPr>
        <w:t>;</w:t>
      </w:r>
    </w:p>
    <w:p w:rsidR="005438E8" w:rsidRDefault="005438E8" w:rsidP="005438E8">
      <w:pPr>
        <w:pStyle w:val="NormalWeb"/>
        <w:spacing w:line="276" w:lineRule="auto"/>
        <w:jc w:val="both"/>
        <w:rPr>
          <w:rFonts w:ascii="Arial" w:hAnsi="Arial" w:cs="Arial"/>
          <w:color w:val="000000"/>
        </w:rPr>
      </w:pPr>
      <w:r>
        <w:rPr>
          <w:rFonts w:ascii="Arial" w:hAnsi="Arial" w:cs="Arial"/>
          <w:color w:val="000000"/>
        </w:rPr>
        <w:t>Dama – Independentemente de sua idade, as mulheres integram esta única categoria.</w:t>
      </w:r>
    </w:p>
    <w:p w:rsidR="005438E8" w:rsidRPr="00AF6EB7" w:rsidRDefault="005438E8" w:rsidP="005438E8">
      <w:pPr>
        <w:pStyle w:val="NormalWeb"/>
        <w:spacing w:line="276" w:lineRule="auto"/>
        <w:jc w:val="both"/>
        <w:rPr>
          <w:rFonts w:ascii="Arial" w:hAnsi="Arial" w:cs="Arial"/>
        </w:rPr>
      </w:pPr>
      <w:r w:rsidRPr="00AF6EB7">
        <w:rPr>
          <w:rFonts w:ascii="Arial" w:hAnsi="Arial" w:cs="Arial"/>
          <w:color w:val="000000"/>
        </w:rPr>
        <w:t>Iniciantes: Atirador não ranqueado e comprovadamente sem ter participado de nenhuma competição de Fossa Olímpica.</w:t>
      </w:r>
    </w:p>
    <w:p w:rsidR="005438E8" w:rsidRDefault="005438E8" w:rsidP="005438E8">
      <w:pPr>
        <w:pStyle w:val="NormalWeb"/>
        <w:spacing w:line="276" w:lineRule="auto"/>
        <w:jc w:val="both"/>
        <w:rPr>
          <w:rFonts w:ascii="Arial" w:hAnsi="Arial" w:cs="Arial"/>
          <w:color w:val="000000"/>
        </w:rPr>
      </w:pPr>
      <w:r w:rsidRPr="00AF6EB7">
        <w:rPr>
          <w:rFonts w:ascii="Arial" w:hAnsi="Arial" w:cs="Arial"/>
          <w:color w:val="000000"/>
        </w:rPr>
        <w:t>Veterano, Júnior</w:t>
      </w:r>
      <w:r>
        <w:rPr>
          <w:rFonts w:ascii="Arial" w:hAnsi="Arial" w:cs="Arial"/>
          <w:color w:val="000000"/>
        </w:rPr>
        <w:t>, Dama</w:t>
      </w:r>
      <w:r w:rsidRPr="00AF6EB7">
        <w:rPr>
          <w:rFonts w:ascii="Arial" w:hAnsi="Arial" w:cs="Arial"/>
          <w:color w:val="000000"/>
        </w:rPr>
        <w:t xml:space="preserve"> e Iniciante poderão, a seu critério, atirarem como Sênior</w:t>
      </w:r>
      <w:r>
        <w:rPr>
          <w:rFonts w:ascii="Arial" w:hAnsi="Arial" w:cs="Arial"/>
          <w:color w:val="000000"/>
        </w:rPr>
        <w:t>, definido em sua primeira participação no Campeonato.</w:t>
      </w:r>
    </w:p>
    <w:p w:rsidR="005438E8" w:rsidRDefault="005438E8" w:rsidP="005438E8">
      <w:pPr>
        <w:pStyle w:val="NormalWeb"/>
        <w:spacing w:line="276" w:lineRule="auto"/>
        <w:jc w:val="both"/>
        <w:rPr>
          <w:rFonts w:ascii="Arial" w:hAnsi="Arial" w:cs="Arial"/>
          <w:color w:val="000000"/>
        </w:rPr>
      </w:pPr>
      <w:r>
        <w:rPr>
          <w:rFonts w:ascii="Arial" w:hAnsi="Arial" w:cs="Arial"/>
          <w:color w:val="000000"/>
        </w:rPr>
        <w:t>09</w:t>
      </w:r>
      <w:r w:rsidRPr="00AF6EB7">
        <w:rPr>
          <w:rFonts w:ascii="Arial" w:hAnsi="Arial" w:cs="Arial"/>
          <w:color w:val="000000"/>
        </w:rPr>
        <w:t xml:space="preserve"> - A premiação, da prova</w:t>
      </w:r>
      <w:r>
        <w:rPr>
          <w:rFonts w:ascii="Arial" w:hAnsi="Arial" w:cs="Arial"/>
          <w:color w:val="000000"/>
        </w:rPr>
        <w:t xml:space="preserve"> é de responsabilidade da Federação Gaúcha de Caça e Tiro, ofertando medalhas. O Clube Sede do Evento</w:t>
      </w:r>
      <w:r w:rsidRPr="00AF6EB7">
        <w:rPr>
          <w:rFonts w:ascii="Arial" w:hAnsi="Arial" w:cs="Arial"/>
          <w:color w:val="000000"/>
        </w:rPr>
        <w:t xml:space="preserve"> será</w:t>
      </w:r>
      <w:r>
        <w:rPr>
          <w:rFonts w:ascii="Arial" w:hAnsi="Arial" w:cs="Arial"/>
          <w:color w:val="000000"/>
        </w:rPr>
        <w:t xml:space="preserve"> responsável pela premiação por Equipes com troféus de 1º, 2º 3º Colocadas.</w:t>
      </w:r>
    </w:p>
    <w:p w:rsidR="005438E8" w:rsidRDefault="005438E8" w:rsidP="005438E8">
      <w:pPr>
        <w:spacing w:line="276" w:lineRule="auto"/>
        <w:rPr>
          <w:rFonts w:ascii="Arial" w:hAnsi="Arial" w:cs="Arial"/>
        </w:rPr>
      </w:pPr>
      <w:r>
        <w:rPr>
          <w:rFonts w:ascii="Arial" w:hAnsi="Arial" w:cs="Arial"/>
        </w:rPr>
        <w:t xml:space="preserve">10- A média das provas atiradas durante o ano define a categoria do próximo ano de acordo com os parâmetros acima. </w:t>
      </w:r>
    </w:p>
    <w:p w:rsidR="005438E8" w:rsidRPr="00AF6EB7" w:rsidRDefault="005438E8" w:rsidP="005438E8">
      <w:pPr>
        <w:pStyle w:val="NormalWeb"/>
        <w:spacing w:line="276" w:lineRule="auto"/>
        <w:jc w:val="both"/>
        <w:rPr>
          <w:rFonts w:ascii="Arial" w:hAnsi="Arial" w:cs="Arial"/>
        </w:rPr>
      </w:pPr>
      <w:r>
        <w:rPr>
          <w:rFonts w:ascii="Arial" w:hAnsi="Arial" w:cs="Arial"/>
        </w:rPr>
        <w:t>11 - Para a primeira inscrição na modalidade o atleta deve ter conhecimento das Normas e Regulamento e ser acompanhado por atirador experiente.</w:t>
      </w:r>
    </w:p>
    <w:p w:rsidR="005438E8" w:rsidRPr="00142C4A" w:rsidRDefault="005438E8" w:rsidP="005438E8">
      <w:pPr>
        <w:pStyle w:val="NormalWeb"/>
        <w:spacing w:line="276" w:lineRule="auto"/>
        <w:jc w:val="both"/>
        <w:rPr>
          <w:rFonts w:ascii="Arial" w:hAnsi="Arial" w:cs="Arial"/>
          <w:color w:val="000000"/>
        </w:rPr>
      </w:pPr>
      <w:r>
        <w:rPr>
          <w:rFonts w:ascii="Arial" w:hAnsi="Arial" w:cs="Arial"/>
          <w:color w:val="000000"/>
        </w:rPr>
        <w:t>12</w:t>
      </w:r>
      <w:r w:rsidRPr="00AF6EB7">
        <w:rPr>
          <w:rFonts w:ascii="Arial" w:hAnsi="Arial" w:cs="Arial"/>
          <w:color w:val="000000"/>
        </w:rPr>
        <w:t xml:space="preserve"> </w:t>
      </w:r>
      <w:r>
        <w:rPr>
          <w:rFonts w:ascii="Arial" w:hAnsi="Arial" w:cs="Arial"/>
          <w:color w:val="000000"/>
        </w:rPr>
        <w:t>-</w:t>
      </w:r>
      <w:r w:rsidRPr="00AF6EB7">
        <w:rPr>
          <w:rFonts w:ascii="Arial" w:hAnsi="Arial" w:cs="Arial"/>
          <w:color w:val="000000"/>
        </w:rPr>
        <w:t xml:space="preserve"> A premiação, da prova, será procedida da seguinte forma:</w:t>
      </w:r>
    </w:p>
    <w:p w:rsidR="005438E8" w:rsidRDefault="005438E8" w:rsidP="005438E8">
      <w:pPr>
        <w:pStyle w:val="NormalWeb"/>
        <w:numPr>
          <w:ilvl w:val="0"/>
          <w:numId w:val="4"/>
        </w:numPr>
        <w:spacing w:line="276" w:lineRule="auto"/>
        <w:jc w:val="both"/>
        <w:rPr>
          <w:rFonts w:ascii="Arial" w:hAnsi="Arial" w:cs="Arial"/>
          <w:color w:val="000000"/>
        </w:rPr>
      </w:pPr>
      <w:proofErr w:type="gramStart"/>
      <w:r w:rsidRPr="00AF6EB7">
        <w:rPr>
          <w:rFonts w:ascii="Arial" w:hAnsi="Arial" w:cs="Arial"/>
          <w:color w:val="000000"/>
        </w:rPr>
        <w:t>) Do</w:t>
      </w:r>
      <w:proofErr w:type="gramEnd"/>
      <w:r w:rsidRPr="00AF6EB7">
        <w:rPr>
          <w:rFonts w:ascii="Arial" w:hAnsi="Arial" w:cs="Arial"/>
          <w:color w:val="000000"/>
        </w:rPr>
        <w:t xml:space="preserve"> 1º ao 3º colocado de cada </w:t>
      </w:r>
      <w:r>
        <w:rPr>
          <w:rFonts w:ascii="Arial" w:hAnsi="Arial" w:cs="Arial"/>
          <w:color w:val="000000"/>
        </w:rPr>
        <w:t>C</w:t>
      </w:r>
      <w:r w:rsidRPr="00AF6EB7">
        <w:rPr>
          <w:rFonts w:ascii="Arial" w:hAnsi="Arial" w:cs="Arial"/>
          <w:color w:val="000000"/>
        </w:rPr>
        <w:t>ategoria</w:t>
      </w:r>
      <w:r>
        <w:rPr>
          <w:rFonts w:ascii="Arial" w:hAnsi="Arial" w:cs="Arial"/>
          <w:color w:val="000000"/>
        </w:rPr>
        <w:t>/Classe (FGCT);</w:t>
      </w:r>
    </w:p>
    <w:p w:rsidR="005438E8" w:rsidRDefault="005438E8" w:rsidP="005438E8">
      <w:pPr>
        <w:pStyle w:val="NormalWeb"/>
        <w:numPr>
          <w:ilvl w:val="0"/>
          <w:numId w:val="4"/>
        </w:numPr>
        <w:spacing w:line="276" w:lineRule="auto"/>
        <w:jc w:val="both"/>
        <w:rPr>
          <w:rFonts w:ascii="Arial" w:hAnsi="Arial" w:cs="Arial"/>
          <w:color w:val="000000"/>
        </w:rPr>
      </w:pPr>
      <w:r w:rsidRPr="00AF6EB7">
        <w:rPr>
          <w:rFonts w:ascii="Arial" w:hAnsi="Arial" w:cs="Arial"/>
          <w:color w:val="000000"/>
        </w:rPr>
        <w:t>Para apurar a</w:t>
      </w:r>
      <w:r>
        <w:rPr>
          <w:rFonts w:ascii="Arial" w:hAnsi="Arial" w:cs="Arial"/>
          <w:color w:val="000000"/>
        </w:rPr>
        <w:t>s</w:t>
      </w:r>
      <w:r w:rsidRPr="00AF6EB7">
        <w:rPr>
          <w:rFonts w:ascii="Arial" w:hAnsi="Arial" w:cs="Arial"/>
          <w:color w:val="000000"/>
        </w:rPr>
        <w:t xml:space="preserve"> equipe</w:t>
      </w:r>
      <w:r>
        <w:rPr>
          <w:rFonts w:ascii="Arial" w:hAnsi="Arial" w:cs="Arial"/>
          <w:color w:val="000000"/>
        </w:rPr>
        <w:t>s</w:t>
      </w:r>
      <w:r w:rsidRPr="00AF6EB7">
        <w:rPr>
          <w:rFonts w:ascii="Arial" w:hAnsi="Arial" w:cs="Arial"/>
          <w:color w:val="000000"/>
        </w:rPr>
        <w:t xml:space="preserve"> vencedora</w:t>
      </w:r>
      <w:r>
        <w:rPr>
          <w:rFonts w:ascii="Arial" w:hAnsi="Arial" w:cs="Arial"/>
          <w:color w:val="000000"/>
        </w:rPr>
        <w:t>s</w:t>
      </w:r>
      <w:r w:rsidRPr="00AF6EB7">
        <w:rPr>
          <w:rFonts w:ascii="Arial" w:hAnsi="Arial" w:cs="Arial"/>
          <w:color w:val="000000"/>
        </w:rPr>
        <w:t xml:space="preserve"> da prova que ser</w:t>
      </w:r>
      <w:r>
        <w:rPr>
          <w:rFonts w:ascii="Arial" w:hAnsi="Arial" w:cs="Arial"/>
          <w:color w:val="000000"/>
        </w:rPr>
        <w:t xml:space="preserve">ão </w:t>
      </w:r>
      <w:r w:rsidRPr="00AF6EB7">
        <w:rPr>
          <w:rFonts w:ascii="Arial" w:hAnsi="Arial" w:cs="Arial"/>
          <w:color w:val="000000"/>
        </w:rPr>
        <w:t>premiada</w:t>
      </w:r>
      <w:r>
        <w:rPr>
          <w:rFonts w:ascii="Arial" w:hAnsi="Arial" w:cs="Arial"/>
          <w:color w:val="000000"/>
        </w:rPr>
        <w:t>s</w:t>
      </w:r>
      <w:r w:rsidRPr="00AF6EB7">
        <w:rPr>
          <w:rFonts w:ascii="Arial" w:hAnsi="Arial" w:cs="Arial"/>
          <w:color w:val="000000"/>
        </w:rPr>
        <w:t xml:space="preserve"> com um troféu, serão considerados os pratos quebrados dos 03 melhores atletas de cada equipe independente de categoria, em caso de empate serão somados os pratos quebrados por todos os atiradores das equipes empatadas; persistindo o empate será realizado </w:t>
      </w:r>
      <w:proofErr w:type="spellStart"/>
      <w:r w:rsidRPr="00AF6EB7">
        <w:rPr>
          <w:rFonts w:ascii="Arial" w:hAnsi="Arial" w:cs="Arial"/>
          <w:color w:val="000000"/>
        </w:rPr>
        <w:t>shooting</w:t>
      </w:r>
      <w:proofErr w:type="spellEnd"/>
      <w:r w:rsidRPr="00AF6EB7">
        <w:rPr>
          <w:rFonts w:ascii="Arial" w:hAnsi="Arial" w:cs="Arial"/>
          <w:color w:val="000000"/>
        </w:rPr>
        <w:t>-out com o atleta de pontuação mais alta de cada equipe.</w:t>
      </w:r>
      <w:r>
        <w:rPr>
          <w:rFonts w:ascii="Arial" w:hAnsi="Arial" w:cs="Arial"/>
          <w:color w:val="000000"/>
        </w:rPr>
        <w:t xml:space="preserve"> Caso alguma Equipe não esteja presente ou não realize o desempate, ficará como vitoriosa aquela que permanecer no clube com o mínimo de três Atletas.</w:t>
      </w:r>
    </w:p>
    <w:p w:rsidR="005438E8" w:rsidRDefault="005438E8" w:rsidP="005438E8">
      <w:pPr>
        <w:pStyle w:val="NormalWeb"/>
        <w:numPr>
          <w:ilvl w:val="0"/>
          <w:numId w:val="4"/>
        </w:numPr>
        <w:spacing w:line="276" w:lineRule="auto"/>
        <w:jc w:val="both"/>
        <w:rPr>
          <w:rFonts w:ascii="Arial" w:hAnsi="Arial" w:cs="Arial"/>
          <w:color w:val="000000"/>
        </w:rPr>
      </w:pPr>
      <w:r w:rsidRPr="00AF6EB7">
        <w:rPr>
          <w:rFonts w:ascii="Arial" w:hAnsi="Arial" w:cs="Arial"/>
          <w:color w:val="000000"/>
        </w:rPr>
        <w:t xml:space="preserve">Troféu </w:t>
      </w:r>
      <w:r>
        <w:rPr>
          <w:rFonts w:ascii="Arial" w:hAnsi="Arial" w:cs="Arial"/>
          <w:color w:val="000000"/>
        </w:rPr>
        <w:t>para</w:t>
      </w:r>
      <w:r w:rsidRPr="00AF6EB7">
        <w:rPr>
          <w:rFonts w:ascii="Arial" w:hAnsi="Arial" w:cs="Arial"/>
          <w:color w:val="000000"/>
        </w:rPr>
        <w:t xml:space="preserve"> 1º</w:t>
      </w:r>
      <w:r>
        <w:rPr>
          <w:rFonts w:ascii="Arial" w:hAnsi="Arial" w:cs="Arial"/>
          <w:color w:val="000000"/>
        </w:rPr>
        <w:t xml:space="preserve"> ao 3</w:t>
      </w:r>
      <w:r w:rsidRPr="00AF6EB7">
        <w:rPr>
          <w:rFonts w:ascii="Arial" w:hAnsi="Arial" w:cs="Arial"/>
          <w:color w:val="000000"/>
        </w:rPr>
        <w:t>º</w:t>
      </w:r>
      <w:r>
        <w:rPr>
          <w:rFonts w:ascii="Arial" w:hAnsi="Arial" w:cs="Arial"/>
          <w:color w:val="000000"/>
        </w:rPr>
        <w:t xml:space="preserve"> </w:t>
      </w:r>
      <w:r w:rsidRPr="00AF6EB7">
        <w:rPr>
          <w:rFonts w:ascii="Arial" w:hAnsi="Arial" w:cs="Arial"/>
          <w:color w:val="000000"/>
        </w:rPr>
        <w:t>lugar de Equipe</w:t>
      </w:r>
      <w:r>
        <w:rPr>
          <w:rFonts w:ascii="Arial" w:hAnsi="Arial" w:cs="Arial"/>
          <w:color w:val="000000"/>
        </w:rPr>
        <w:t xml:space="preserve"> (CLUBE)</w:t>
      </w:r>
      <w:r w:rsidRPr="00AF6EB7">
        <w:rPr>
          <w:rFonts w:ascii="Arial" w:hAnsi="Arial" w:cs="Arial"/>
          <w:color w:val="000000"/>
        </w:rPr>
        <w:t>;</w:t>
      </w:r>
    </w:p>
    <w:p w:rsidR="005438E8" w:rsidRDefault="005438E8" w:rsidP="005438E8">
      <w:pPr>
        <w:pStyle w:val="NormalWeb"/>
        <w:numPr>
          <w:ilvl w:val="0"/>
          <w:numId w:val="4"/>
        </w:numPr>
        <w:spacing w:line="276" w:lineRule="auto"/>
        <w:jc w:val="both"/>
        <w:rPr>
          <w:rFonts w:ascii="Arial" w:hAnsi="Arial" w:cs="Arial"/>
          <w:color w:val="000000"/>
        </w:rPr>
      </w:pPr>
      <w:r>
        <w:rPr>
          <w:rFonts w:ascii="Arial" w:hAnsi="Arial" w:cs="Arial"/>
          <w:color w:val="000000"/>
        </w:rPr>
        <w:t>Poderá a critério do clube, realização de Final para os 6 melhores Atletas, validando este resultado para efeito de premiação da Etapa, com premiação para os três primeiros colocados “Overall”.</w:t>
      </w:r>
    </w:p>
    <w:p w:rsidR="005438E8" w:rsidRPr="00AF6EB7" w:rsidRDefault="005438E8" w:rsidP="005438E8">
      <w:pPr>
        <w:pStyle w:val="NormalWeb"/>
        <w:numPr>
          <w:ilvl w:val="0"/>
          <w:numId w:val="4"/>
        </w:numPr>
        <w:spacing w:line="276" w:lineRule="auto"/>
        <w:jc w:val="both"/>
        <w:rPr>
          <w:rFonts w:ascii="Arial" w:hAnsi="Arial" w:cs="Arial"/>
          <w:color w:val="000000"/>
        </w:rPr>
      </w:pPr>
      <w:r>
        <w:rPr>
          <w:rFonts w:ascii="Arial" w:hAnsi="Arial" w:cs="Arial"/>
          <w:color w:val="000000"/>
        </w:rPr>
        <w:t>Entrega da Premiação deverá ocorrer imediatamente após o término da Competição.</w:t>
      </w:r>
    </w:p>
    <w:p w:rsidR="005438E8" w:rsidRPr="00AF6EB7" w:rsidRDefault="005438E8" w:rsidP="005438E8">
      <w:pPr>
        <w:pStyle w:val="NormalWeb"/>
        <w:numPr>
          <w:ilvl w:val="0"/>
          <w:numId w:val="4"/>
        </w:numPr>
        <w:spacing w:line="276" w:lineRule="auto"/>
        <w:jc w:val="both"/>
        <w:rPr>
          <w:rFonts w:ascii="Arial" w:hAnsi="Arial" w:cs="Arial"/>
        </w:rPr>
      </w:pPr>
      <w:r w:rsidRPr="00AF6EB7">
        <w:rPr>
          <w:rFonts w:ascii="Arial" w:hAnsi="Arial" w:cs="Arial"/>
          <w:color w:val="000000"/>
        </w:rPr>
        <w:t xml:space="preserve">Havendo empates para a premiação individual será procedido o </w:t>
      </w:r>
      <w:proofErr w:type="spellStart"/>
      <w:r w:rsidRPr="00AF6EB7">
        <w:rPr>
          <w:rFonts w:ascii="Arial" w:hAnsi="Arial" w:cs="Arial"/>
          <w:color w:val="000000"/>
        </w:rPr>
        <w:t>shooting</w:t>
      </w:r>
      <w:proofErr w:type="spellEnd"/>
      <w:r w:rsidRPr="00AF6EB7">
        <w:rPr>
          <w:rFonts w:ascii="Arial" w:hAnsi="Arial" w:cs="Arial"/>
          <w:color w:val="000000"/>
        </w:rPr>
        <w:t>-out</w:t>
      </w:r>
      <w:r>
        <w:rPr>
          <w:rFonts w:ascii="Arial" w:hAnsi="Arial" w:cs="Arial"/>
          <w:color w:val="000000"/>
        </w:rPr>
        <w:t>, a definir o posto de tiro pelo Diretor da Modalidade.</w:t>
      </w:r>
    </w:p>
    <w:p w:rsidR="005438E8" w:rsidRDefault="005438E8" w:rsidP="005438E8">
      <w:pPr>
        <w:pStyle w:val="NormalWeb"/>
        <w:spacing w:line="276" w:lineRule="auto"/>
        <w:jc w:val="both"/>
        <w:rPr>
          <w:rFonts w:ascii="Arial" w:hAnsi="Arial" w:cs="Arial"/>
          <w:color w:val="000000"/>
        </w:rPr>
      </w:pPr>
      <w:r w:rsidRPr="00AF6EB7">
        <w:rPr>
          <w:rFonts w:ascii="Arial" w:hAnsi="Arial" w:cs="Arial"/>
          <w:color w:val="000000"/>
        </w:rPr>
        <w:t>1</w:t>
      </w:r>
      <w:r>
        <w:rPr>
          <w:rFonts w:ascii="Arial" w:hAnsi="Arial" w:cs="Arial"/>
          <w:color w:val="000000"/>
        </w:rPr>
        <w:t>3</w:t>
      </w:r>
      <w:r w:rsidRPr="00AF6EB7">
        <w:rPr>
          <w:rFonts w:ascii="Arial" w:hAnsi="Arial" w:cs="Arial"/>
          <w:color w:val="000000"/>
        </w:rPr>
        <w:t xml:space="preserve"> </w:t>
      </w:r>
      <w:r>
        <w:rPr>
          <w:rFonts w:ascii="Arial" w:hAnsi="Arial" w:cs="Arial"/>
          <w:color w:val="000000"/>
        </w:rPr>
        <w:t>-</w:t>
      </w:r>
      <w:r w:rsidRPr="00AF6EB7">
        <w:rPr>
          <w:rFonts w:ascii="Arial" w:hAnsi="Arial" w:cs="Arial"/>
          <w:color w:val="000000"/>
        </w:rPr>
        <w:t xml:space="preserve"> O atleta poderá optar por categoria superior a sua na primeira prova, no momento da inscrição, que o mesmo participar no presente ranking, permanecendo nela até o final;</w:t>
      </w:r>
    </w:p>
    <w:p w:rsidR="005438E8" w:rsidRDefault="005438E8" w:rsidP="005438E8">
      <w:pPr>
        <w:pStyle w:val="NormalWeb"/>
        <w:spacing w:line="276" w:lineRule="auto"/>
        <w:jc w:val="both"/>
        <w:rPr>
          <w:rFonts w:ascii="Arial" w:hAnsi="Arial" w:cs="Arial"/>
          <w:color w:val="000000"/>
        </w:rPr>
      </w:pPr>
      <w:r>
        <w:rPr>
          <w:rFonts w:ascii="Arial" w:hAnsi="Arial" w:cs="Arial"/>
          <w:color w:val="000000"/>
          <w:shd w:val="clear" w:color="auto" w:fill="FFFFFF"/>
        </w:rPr>
        <w:t xml:space="preserve">14 - </w:t>
      </w:r>
      <w:r>
        <w:rPr>
          <w:rFonts w:ascii="Arial" w:hAnsi="Arial" w:cs="Arial"/>
          <w:color w:val="000000"/>
        </w:rPr>
        <w:t xml:space="preserve">Para definição do Campeonato </w:t>
      </w:r>
      <w:r w:rsidRPr="00AF6EB7">
        <w:rPr>
          <w:rFonts w:ascii="Arial" w:hAnsi="Arial" w:cs="Arial"/>
          <w:color w:val="000000"/>
        </w:rPr>
        <w:t>individual</w:t>
      </w:r>
      <w:r>
        <w:rPr>
          <w:rFonts w:ascii="Arial" w:hAnsi="Arial" w:cs="Arial"/>
          <w:color w:val="000000"/>
        </w:rPr>
        <w:t xml:space="preserve"> por Categoria e Classes</w:t>
      </w:r>
      <w:r w:rsidRPr="00AF6EB7">
        <w:rPr>
          <w:rFonts w:ascii="Arial" w:hAnsi="Arial" w:cs="Arial"/>
          <w:color w:val="000000"/>
        </w:rPr>
        <w:t xml:space="preserve"> serão computados os 0</w:t>
      </w:r>
      <w:r w:rsidR="000428E2">
        <w:rPr>
          <w:rFonts w:ascii="Arial" w:hAnsi="Arial" w:cs="Arial"/>
          <w:color w:val="000000"/>
        </w:rPr>
        <w:t>4</w:t>
      </w:r>
      <w:r w:rsidRPr="00AF6EB7">
        <w:rPr>
          <w:rFonts w:ascii="Arial" w:hAnsi="Arial" w:cs="Arial"/>
          <w:color w:val="000000"/>
        </w:rPr>
        <w:t xml:space="preserve"> melhores resultados de cada atleta, havendo empate entre dois ou mais atletas serão somados os pratos quebrados dos mesmos</w:t>
      </w:r>
      <w:r>
        <w:rPr>
          <w:rFonts w:ascii="Arial" w:hAnsi="Arial" w:cs="Arial"/>
          <w:color w:val="000000"/>
        </w:rPr>
        <w:t xml:space="preserve"> nas etapas disputadas no Rio Grande do Sul</w:t>
      </w:r>
      <w:r w:rsidRPr="00AF6EB7">
        <w:rPr>
          <w:rFonts w:ascii="Arial" w:hAnsi="Arial" w:cs="Arial"/>
          <w:color w:val="000000"/>
        </w:rPr>
        <w:t>, permanecendo o empate será procedido o desempate em uma série de 25 pratos</w:t>
      </w:r>
      <w:r>
        <w:rPr>
          <w:rFonts w:ascii="Arial" w:hAnsi="Arial" w:cs="Arial"/>
          <w:color w:val="000000"/>
        </w:rPr>
        <w:t>. Premiação Final de responsabilidade da FGCT.</w:t>
      </w:r>
    </w:p>
    <w:p w:rsidR="005438E8" w:rsidRPr="00AF6EB7" w:rsidRDefault="005438E8" w:rsidP="005438E8">
      <w:pPr>
        <w:pStyle w:val="NormalWeb"/>
        <w:spacing w:line="276" w:lineRule="auto"/>
        <w:jc w:val="both"/>
        <w:rPr>
          <w:rFonts w:ascii="Arial" w:hAnsi="Arial" w:cs="Arial"/>
        </w:rPr>
      </w:pPr>
      <w:r>
        <w:rPr>
          <w:rFonts w:ascii="Arial" w:hAnsi="Arial" w:cs="Arial"/>
          <w:color w:val="000000"/>
        </w:rPr>
        <w:t xml:space="preserve">15 - </w:t>
      </w:r>
      <w:r w:rsidRPr="00AF6EB7">
        <w:rPr>
          <w:rFonts w:ascii="Arial" w:hAnsi="Arial" w:cs="Arial"/>
          <w:color w:val="000000"/>
        </w:rPr>
        <w:t xml:space="preserve">Para </w:t>
      </w:r>
      <w:r>
        <w:rPr>
          <w:rFonts w:ascii="Arial" w:hAnsi="Arial" w:cs="Arial"/>
          <w:color w:val="000000"/>
        </w:rPr>
        <w:t>definição</w:t>
      </w:r>
      <w:r w:rsidRPr="00AF6EB7">
        <w:rPr>
          <w:rFonts w:ascii="Arial" w:hAnsi="Arial" w:cs="Arial"/>
          <w:color w:val="000000"/>
        </w:rPr>
        <w:t xml:space="preserve"> do </w:t>
      </w:r>
      <w:r>
        <w:rPr>
          <w:rFonts w:ascii="Arial" w:hAnsi="Arial" w:cs="Arial"/>
          <w:color w:val="000000"/>
        </w:rPr>
        <w:t>R</w:t>
      </w:r>
      <w:r w:rsidRPr="00AF6EB7">
        <w:rPr>
          <w:rFonts w:ascii="Arial" w:hAnsi="Arial" w:cs="Arial"/>
          <w:color w:val="000000"/>
        </w:rPr>
        <w:t>anking anual serão computados os 0</w:t>
      </w:r>
      <w:r w:rsidR="000428E2">
        <w:rPr>
          <w:rFonts w:ascii="Arial" w:hAnsi="Arial" w:cs="Arial"/>
          <w:color w:val="000000"/>
        </w:rPr>
        <w:t>4</w:t>
      </w:r>
      <w:r w:rsidRPr="00AF6EB7">
        <w:rPr>
          <w:rFonts w:ascii="Arial" w:hAnsi="Arial" w:cs="Arial"/>
          <w:color w:val="000000"/>
        </w:rPr>
        <w:t xml:space="preserve"> melhores resultados de cada atleta,</w:t>
      </w:r>
      <w:r>
        <w:rPr>
          <w:rFonts w:ascii="Arial" w:hAnsi="Arial" w:cs="Arial"/>
          <w:color w:val="000000"/>
        </w:rPr>
        <w:t xml:space="preserve"> </w:t>
      </w:r>
      <w:r w:rsidRPr="00AF6EB7">
        <w:rPr>
          <w:rFonts w:ascii="Arial" w:hAnsi="Arial" w:cs="Arial"/>
          <w:color w:val="000000"/>
        </w:rPr>
        <w:t>independente de categoria, havendo empate entre dois ou mais atletas serão somados os pratos quebrados dos mesmos</w:t>
      </w:r>
      <w:r>
        <w:rPr>
          <w:rFonts w:ascii="Arial" w:hAnsi="Arial" w:cs="Arial"/>
          <w:color w:val="000000"/>
        </w:rPr>
        <w:t xml:space="preserve"> nas etapas disputadas no Rio Grande do Sul</w:t>
      </w:r>
      <w:r w:rsidRPr="00AF6EB7">
        <w:rPr>
          <w:rFonts w:ascii="Arial" w:hAnsi="Arial" w:cs="Arial"/>
          <w:color w:val="000000"/>
        </w:rPr>
        <w:t>, permanecendo o empate será procedido o desempate em uma série de 25 pratos com dois disparos.</w:t>
      </w:r>
      <w:r>
        <w:rPr>
          <w:rFonts w:ascii="Arial" w:hAnsi="Arial" w:cs="Arial"/>
          <w:color w:val="000000"/>
        </w:rPr>
        <w:t xml:space="preserve"> Premiação Final de responsabilidade da FGCT.</w:t>
      </w:r>
    </w:p>
    <w:p w:rsidR="005438E8" w:rsidRPr="00AF6EB7" w:rsidRDefault="005438E8" w:rsidP="005438E8">
      <w:pPr>
        <w:pStyle w:val="NormalWeb"/>
        <w:spacing w:line="276" w:lineRule="auto"/>
        <w:jc w:val="both"/>
        <w:rPr>
          <w:rFonts w:ascii="Arial" w:hAnsi="Arial" w:cs="Arial"/>
        </w:rPr>
      </w:pPr>
      <w:r w:rsidRPr="00AF6EB7">
        <w:rPr>
          <w:rFonts w:ascii="Arial" w:hAnsi="Arial" w:cs="Arial"/>
          <w:color w:val="000000"/>
        </w:rPr>
        <w:t>1</w:t>
      </w:r>
      <w:r>
        <w:rPr>
          <w:rFonts w:ascii="Arial" w:hAnsi="Arial" w:cs="Arial"/>
          <w:color w:val="000000"/>
        </w:rPr>
        <w:t>6</w:t>
      </w:r>
      <w:r w:rsidRPr="00AF6EB7">
        <w:rPr>
          <w:rFonts w:ascii="Arial" w:hAnsi="Arial" w:cs="Arial"/>
          <w:color w:val="000000"/>
        </w:rPr>
        <w:t xml:space="preserve"> - Equipe campeã do </w:t>
      </w:r>
      <w:r w:rsidR="000428E2">
        <w:rPr>
          <w:rFonts w:ascii="Arial" w:hAnsi="Arial" w:cs="Arial"/>
          <w:color w:val="000000"/>
        </w:rPr>
        <w:t>Campeonato</w:t>
      </w:r>
      <w:r w:rsidRPr="00AF6EB7">
        <w:rPr>
          <w:rFonts w:ascii="Arial" w:hAnsi="Arial" w:cs="Arial"/>
          <w:color w:val="000000"/>
        </w:rPr>
        <w:t xml:space="preserve"> será aquela que somar o maior número de </w:t>
      </w:r>
      <w:r>
        <w:rPr>
          <w:rFonts w:ascii="Arial" w:hAnsi="Arial" w:cs="Arial"/>
          <w:color w:val="000000"/>
        </w:rPr>
        <w:t xml:space="preserve">pratos quebrados considerando-se os </w:t>
      </w:r>
      <w:r w:rsidR="000428E2">
        <w:rPr>
          <w:rFonts w:ascii="Arial" w:hAnsi="Arial" w:cs="Arial"/>
          <w:color w:val="000000"/>
        </w:rPr>
        <w:t xml:space="preserve">4 </w:t>
      </w:r>
      <w:r>
        <w:rPr>
          <w:rFonts w:ascii="Arial" w:hAnsi="Arial" w:cs="Arial"/>
          <w:color w:val="000000"/>
        </w:rPr>
        <w:t xml:space="preserve">melhores resultados obtidos durante o </w:t>
      </w:r>
      <w:r w:rsidR="000428E2">
        <w:rPr>
          <w:rFonts w:ascii="Arial" w:hAnsi="Arial" w:cs="Arial"/>
          <w:color w:val="000000"/>
        </w:rPr>
        <w:t>ano</w:t>
      </w:r>
      <w:r w:rsidRPr="00AF6EB7">
        <w:rPr>
          <w:rFonts w:ascii="Arial" w:hAnsi="Arial" w:cs="Arial"/>
          <w:color w:val="000000"/>
        </w:rPr>
        <w:t>, havendo empate será considerado o maior número de pratos quebrados das equipes durante tod</w:t>
      </w:r>
      <w:r>
        <w:rPr>
          <w:rFonts w:ascii="Arial" w:hAnsi="Arial" w:cs="Arial"/>
          <w:color w:val="000000"/>
        </w:rPr>
        <w:t>o</w:t>
      </w:r>
      <w:r w:rsidRPr="00AF6EB7">
        <w:rPr>
          <w:rFonts w:ascii="Arial" w:hAnsi="Arial" w:cs="Arial"/>
          <w:color w:val="000000"/>
        </w:rPr>
        <w:t xml:space="preserve"> </w:t>
      </w:r>
      <w:r>
        <w:rPr>
          <w:rFonts w:ascii="Arial" w:hAnsi="Arial" w:cs="Arial"/>
          <w:color w:val="000000"/>
        </w:rPr>
        <w:t>ano de 2021</w:t>
      </w:r>
      <w:r w:rsidRPr="00AF6EB7">
        <w:rPr>
          <w:rFonts w:ascii="Arial" w:hAnsi="Arial" w:cs="Arial"/>
          <w:color w:val="000000"/>
        </w:rPr>
        <w:t xml:space="preserve">, permanecendo o empate, as equipes escolherão um representante cada, para uma série </w:t>
      </w:r>
      <w:r>
        <w:rPr>
          <w:rFonts w:ascii="Arial" w:hAnsi="Arial" w:cs="Arial"/>
          <w:color w:val="000000"/>
        </w:rPr>
        <w:t xml:space="preserve">de 25 </w:t>
      </w:r>
      <w:r w:rsidRPr="00AF6EB7">
        <w:rPr>
          <w:rFonts w:ascii="Arial" w:hAnsi="Arial" w:cs="Arial"/>
          <w:color w:val="000000"/>
        </w:rPr>
        <w:t xml:space="preserve">disparos. Persistindo o empate será decidido no </w:t>
      </w:r>
      <w:proofErr w:type="spellStart"/>
      <w:r w:rsidRPr="00AF6EB7">
        <w:rPr>
          <w:rFonts w:ascii="Arial" w:hAnsi="Arial" w:cs="Arial"/>
          <w:color w:val="000000"/>
        </w:rPr>
        <w:t>shooting</w:t>
      </w:r>
      <w:proofErr w:type="spellEnd"/>
      <w:r w:rsidRPr="00AF6EB7">
        <w:rPr>
          <w:rFonts w:ascii="Arial" w:hAnsi="Arial" w:cs="Arial"/>
          <w:color w:val="000000"/>
        </w:rPr>
        <w:t>-out.</w:t>
      </w:r>
    </w:p>
    <w:p w:rsidR="005438E8" w:rsidRPr="00AF6EB7" w:rsidRDefault="005438E8" w:rsidP="005438E8">
      <w:pPr>
        <w:pStyle w:val="NormalWeb"/>
        <w:spacing w:line="276" w:lineRule="auto"/>
        <w:jc w:val="both"/>
        <w:rPr>
          <w:rFonts w:ascii="Arial" w:hAnsi="Arial" w:cs="Arial"/>
        </w:rPr>
      </w:pPr>
      <w:r w:rsidRPr="00AF6EB7">
        <w:rPr>
          <w:rFonts w:ascii="Arial" w:hAnsi="Arial" w:cs="Arial"/>
          <w:color w:val="000000"/>
        </w:rPr>
        <w:t>1</w:t>
      </w:r>
      <w:r>
        <w:rPr>
          <w:rFonts w:ascii="Arial" w:hAnsi="Arial" w:cs="Arial"/>
          <w:color w:val="000000"/>
        </w:rPr>
        <w:t>7</w:t>
      </w:r>
      <w:r w:rsidRPr="00AF6EB7">
        <w:rPr>
          <w:rFonts w:ascii="Arial" w:hAnsi="Arial" w:cs="Arial"/>
          <w:color w:val="000000"/>
        </w:rPr>
        <w:t xml:space="preserve"> - O clube organizador da prova deverá disponibilizar munição adequada para a modalidade, cujo preço não poderá ser superior a 10% do Custo;</w:t>
      </w:r>
    </w:p>
    <w:p w:rsidR="005438E8" w:rsidRPr="00AF6EB7" w:rsidRDefault="005438E8" w:rsidP="005438E8">
      <w:pPr>
        <w:pStyle w:val="NormalWeb"/>
        <w:spacing w:line="276" w:lineRule="auto"/>
        <w:jc w:val="both"/>
        <w:rPr>
          <w:rFonts w:ascii="Arial" w:hAnsi="Arial" w:cs="Arial"/>
        </w:rPr>
      </w:pPr>
      <w:r w:rsidRPr="008C5BFC">
        <w:rPr>
          <w:rFonts w:ascii="Arial" w:hAnsi="Arial" w:cs="Arial"/>
        </w:rPr>
        <w:t>1</w:t>
      </w:r>
      <w:r>
        <w:rPr>
          <w:rFonts w:ascii="Arial" w:hAnsi="Arial" w:cs="Arial"/>
        </w:rPr>
        <w:t>8</w:t>
      </w:r>
      <w:r w:rsidRPr="008A77C6">
        <w:rPr>
          <w:rFonts w:ascii="Arial" w:hAnsi="Arial" w:cs="Arial"/>
        </w:rPr>
        <w:t xml:space="preserve"> -</w:t>
      </w:r>
      <w:r w:rsidRPr="00AF6EB7">
        <w:rPr>
          <w:rFonts w:ascii="Arial" w:hAnsi="Arial" w:cs="Arial"/>
          <w:color w:val="000000"/>
        </w:rPr>
        <w:t xml:space="preserve"> O v</w:t>
      </w:r>
      <w:r>
        <w:rPr>
          <w:rFonts w:ascii="Arial" w:hAnsi="Arial" w:cs="Arial"/>
          <w:color w:val="000000"/>
        </w:rPr>
        <w:t xml:space="preserve">alor das inscrições será de R$ </w:t>
      </w:r>
      <w:r w:rsidR="00D56097">
        <w:rPr>
          <w:rFonts w:ascii="Arial" w:hAnsi="Arial" w:cs="Arial"/>
          <w:color w:val="000000"/>
        </w:rPr>
        <w:t>60</w:t>
      </w:r>
      <w:r w:rsidRPr="00AF6EB7">
        <w:rPr>
          <w:rFonts w:ascii="Arial" w:hAnsi="Arial" w:cs="Arial"/>
          <w:color w:val="000000"/>
        </w:rPr>
        <w:t>,00 (</w:t>
      </w:r>
      <w:r w:rsidR="00D56097">
        <w:rPr>
          <w:rFonts w:ascii="Arial" w:hAnsi="Arial" w:cs="Arial"/>
          <w:color w:val="000000"/>
        </w:rPr>
        <w:t>Sessenta Reais</w:t>
      </w:r>
      <w:r w:rsidRPr="00AF6EB7">
        <w:rPr>
          <w:rFonts w:ascii="Arial" w:hAnsi="Arial" w:cs="Arial"/>
          <w:color w:val="000000"/>
        </w:rPr>
        <w:t>) por atirador, com desconto de 50% para os Junio</w:t>
      </w:r>
      <w:r>
        <w:rPr>
          <w:rFonts w:ascii="Arial" w:hAnsi="Arial" w:cs="Arial"/>
          <w:color w:val="000000"/>
        </w:rPr>
        <w:t>res.</w:t>
      </w:r>
    </w:p>
    <w:p w:rsidR="005438E8" w:rsidRPr="00AF6EB7" w:rsidRDefault="005438E8" w:rsidP="005438E8">
      <w:pPr>
        <w:pStyle w:val="NormalWeb"/>
        <w:spacing w:line="276" w:lineRule="auto"/>
        <w:jc w:val="both"/>
        <w:rPr>
          <w:rFonts w:ascii="Arial" w:hAnsi="Arial" w:cs="Arial"/>
          <w:color w:val="000000"/>
        </w:rPr>
      </w:pPr>
      <w:r>
        <w:rPr>
          <w:rFonts w:ascii="Arial" w:hAnsi="Arial" w:cs="Arial"/>
          <w:color w:val="000000"/>
        </w:rPr>
        <w:t>19</w:t>
      </w:r>
      <w:r w:rsidRPr="00AF6EB7">
        <w:rPr>
          <w:rFonts w:ascii="Arial" w:hAnsi="Arial" w:cs="Arial"/>
          <w:color w:val="000000"/>
        </w:rPr>
        <w:t xml:space="preserve"> - Em todas as provas poderão ser recolhidos, pelo júri, de forma aleatória e a seu critério dois cartuchos de cada atleta para proceder-se aferição dos mesmos. O atleta que não estiver com a munição conforme com as regras da ISSF, será desclassificado da prova.</w:t>
      </w:r>
    </w:p>
    <w:p w:rsidR="005438E8" w:rsidRDefault="005438E8" w:rsidP="005438E8">
      <w:pPr>
        <w:pStyle w:val="NormalWeb"/>
        <w:spacing w:line="276" w:lineRule="auto"/>
        <w:jc w:val="both"/>
        <w:rPr>
          <w:rFonts w:ascii="Arial" w:hAnsi="Arial" w:cs="Arial"/>
          <w:color w:val="000000"/>
        </w:rPr>
      </w:pPr>
      <w:r>
        <w:rPr>
          <w:rFonts w:ascii="Arial" w:hAnsi="Arial" w:cs="Arial"/>
          <w:color w:val="000000"/>
        </w:rPr>
        <w:t>20 -</w:t>
      </w:r>
      <w:r w:rsidRPr="00AF6EB7">
        <w:rPr>
          <w:rFonts w:ascii="Arial" w:hAnsi="Arial" w:cs="Arial"/>
          <w:color w:val="000000"/>
        </w:rPr>
        <w:t xml:space="preserve"> Do Júri – Em c</w:t>
      </w:r>
      <w:r>
        <w:rPr>
          <w:rFonts w:ascii="Arial" w:hAnsi="Arial" w:cs="Arial"/>
          <w:color w:val="000000"/>
        </w:rPr>
        <w:t xml:space="preserve">ada prova, o respectivo Diretor ou alguém nomeado por ele, </w:t>
      </w:r>
      <w:r w:rsidRPr="00AF6EB7">
        <w:rPr>
          <w:rFonts w:ascii="Arial" w:hAnsi="Arial" w:cs="Arial"/>
          <w:color w:val="000000"/>
        </w:rPr>
        <w:t>constituirá um júri composto por 03 atletas experientes cuja decisão será irrecorrível.</w:t>
      </w:r>
    </w:p>
    <w:p w:rsidR="005438E8" w:rsidRPr="00145575" w:rsidRDefault="005438E8" w:rsidP="005438E8">
      <w:pPr>
        <w:pStyle w:val="NormalWeb"/>
        <w:spacing w:line="276" w:lineRule="auto"/>
        <w:jc w:val="both"/>
        <w:rPr>
          <w:rFonts w:ascii="Arial" w:hAnsi="Arial" w:cs="Arial"/>
        </w:rPr>
      </w:pPr>
      <w:r>
        <w:rPr>
          <w:rFonts w:ascii="Arial" w:hAnsi="Arial" w:cs="Arial"/>
          <w:color w:val="000000"/>
        </w:rPr>
        <w:t>21</w:t>
      </w:r>
      <w:r w:rsidRPr="00145575">
        <w:rPr>
          <w:rFonts w:ascii="Arial" w:hAnsi="Arial" w:cs="Arial"/>
          <w:color w:val="000000"/>
        </w:rPr>
        <w:t xml:space="preserve"> - </w:t>
      </w:r>
      <w:r w:rsidRPr="00145575">
        <w:rPr>
          <w:rFonts w:ascii="Arial" w:hAnsi="Arial" w:cs="Arial"/>
        </w:rPr>
        <w:t>O Clube sede deverá colocar a disposição na secretaria, computador e acesso a internet fixa, ou móvel para que o Diretor da modalidade</w:t>
      </w:r>
      <w:r>
        <w:rPr>
          <w:rFonts w:ascii="Arial" w:hAnsi="Arial" w:cs="Arial"/>
        </w:rPr>
        <w:t xml:space="preserve"> ou alguém nomeado por ele tenha</w:t>
      </w:r>
      <w:r w:rsidRPr="00145575">
        <w:rPr>
          <w:rFonts w:ascii="Arial" w:hAnsi="Arial" w:cs="Arial"/>
        </w:rPr>
        <w:t xml:space="preserve"> condições de navegação e lançamentos o</w:t>
      </w:r>
      <w:r>
        <w:rPr>
          <w:rFonts w:ascii="Arial" w:hAnsi="Arial" w:cs="Arial"/>
        </w:rPr>
        <w:t xml:space="preserve">nline dos resultados das provas, estando o responsável </w:t>
      </w:r>
      <w:r w:rsidRPr="00145575">
        <w:rPr>
          <w:rFonts w:ascii="Arial" w:hAnsi="Arial" w:cs="Arial"/>
        </w:rPr>
        <w:t>isento do pagamento da inscrição e do almoço no dia da competição</w:t>
      </w:r>
      <w:r>
        <w:rPr>
          <w:rFonts w:ascii="Arial" w:hAnsi="Arial" w:cs="Arial"/>
        </w:rPr>
        <w:t>.</w:t>
      </w:r>
    </w:p>
    <w:p w:rsidR="005438E8" w:rsidRPr="00145575" w:rsidRDefault="005438E8" w:rsidP="005438E8">
      <w:pPr>
        <w:pStyle w:val="NormalWeb"/>
        <w:spacing w:line="276" w:lineRule="auto"/>
        <w:jc w:val="both"/>
        <w:rPr>
          <w:rFonts w:ascii="Arial" w:hAnsi="Arial" w:cs="Arial"/>
        </w:rPr>
      </w:pPr>
      <w:r>
        <w:rPr>
          <w:rFonts w:ascii="Arial" w:hAnsi="Arial" w:cs="Arial"/>
          <w:color w:val="000000"/>
        </w:rPr>
        <w:t>22</w:t>
      </w:r>
      <w:r w:rsidRPr="00145575">
        <w:rPr>
          <w:rFonts w:ascii="Arial" w:hAnsi="Arial" w:cs="Arial"/>
          <w:color w:val="000000"/>
        </w:rPr>
        <w:t xml:space="preserve"> - </w:t>
      </w:r>
      <w:r w:rsidRPr="00145575">
        <w:rPr>
          <w:rFonts w:ascii="Arial" w:hAnsi="Arial" w:cs="Arial"/>
        </w:rPr>
        <w:t>A participação de atleta (s) que tenha (m) registro em outras Federações será ilimitada, desde que se filie (m) e pague (m) a anuidade à Federação Gaúcha de Caça e Tiro.</w:t>
      </w:r>
    </w:p>
    <w:p w:rsidR="005438E8" w:rsidRDefault="005438E8" w:rsidP="005438E8">
      <w:pPr>
        <w:pStyle w:val="NormalWeb"/>
        <w:spacing w:line="276" w:lineRule="auto"/>
        <w:jc w:val="both"/>
        <w:rPr>
          <w:rFonts w:ascii="Arial" w:hAnsi="Arial" w:cs="Arial"/>
          <w:color w:val="000000"/>
        </w:rPr>
      </w:pPr>
      <w:r>
        <w:rPr>
          <w:rFonts w:ascii="Arial" w:hAnsi="Arial" w:cs="Arial"/>
          <w:color w:val="000000"/>
        </w:rPr>
        <w:t>23 - O Clube que se negar, sem motivo justificado, a sediar Competição Oficial do Calendário, não terá direito a Prova no ano seguinte.</w:t>
      </w:r>
    </w:p>
    <w:p w:rsidR="005438E8" w:rsidRPr="00AF6EB7" w:rsidRDefault="005438E8" w:rsidP="005438E8">
      <w:pPr>
        <w:pStyle w:val="NormalWeb"/>
        <w:spacing w:line="276" w:lineRule="auto"/>
        <w:jc w:val="both"/>
        <w:rPr>
          <w:rFonts w:ascii="Arial" w:hAnsi="Arial" w:cs="Arial"/>
          <w:color w:val="000000"/>
        </w:rPr>
      </w:pPr>
      <w:r>
        <w:rPr>
          <w:rFonts w:ascii="Arial" w:hAnsi="Arial" w:cs="Arial"/>
          <w:color w:val="000000"/>
        </w:rPr>
        <w:t xml:space="preserve">24 </w:t>
      </w:r>
      <w:r w:rsidRPr="00142C4A">
        <w:rPr>
          <w:rFonts w:ascii="Arial" w:hAnsi="Arial" w:cs="Arial"/>
          <w:color w:val="000000"/>
        </w:rPr>
        <w:t>- As provas serão sempre realizadas com respeito às regras de julgamento da ISSF.</w:t>
      </w:r>
    </w:p>
    <w:p w:rsidR="005438E8" w:rsidRPr="00145575" w:rsidRDefault="005438E8" w:rsidP="005438E8">
      <w:pPr>
        <w:spacing w:line="360" w:lineRule="auto"/>
        <w:jc w:val="both"/>
        <w:rPr>
          <w:rFonts w:ascii="Arial" w:hAnsi="Arial" w:cs="Arial"/>
        </w:rPr>
      </w:pPr>
      <w:r>
        <w:rPr>
          <w:rFonts w:ascii="Arial" w:hAnsi="Arial" w:cs="Arial"/>
          <w:color w:val="000000"/>
        </w:rPr>
        <w:t>25</w:t>
      </w:r>
      <w:r w:rsidRPr="00145575">
        <w:rPr>
          <w:rFonts w:ascii="Arial" w:hAnsi="Arial" w:cs="Arial"/>
          <w:color w:val="000000"/>
        </w:rPr>
        <w:t xml:space="preserve"> - </w:t>
      </w:r>
      <w:r w:rsidRPr="00145575">
        <w:rPr>
          <w:rFonts w:ascii="Arial" w:hAnsi="Arial" w:cs="Arial"/>
        </w:rPr>
        <w:t>O Clube para iniciar sua participação no Campeonato Gaúcho de 202</w:t>
      </w:r>
      <w:r>
        <w:rPr>
          <w:rFonts w:ascii="Arial" w:hAnsi="Arial" w:cs="Arial"/>
        </w:rPr>
        <w:t>1</w:t>
      </w:r>
      <w:r w:rsidRPr="00145575">
        <w:rPr>
          <w:rFonts w:ascii="Arial" w:hAnsi="Arial" w:cs="Arial"/>
        </w:rPr>
        <w:t xml:space="preserve"> deverá estar filiado com suas obrigações em dia junto à FGCT- FEDERAÇÃO GAÚCHA DE CAÇA E TIRO, até 30 (trinta) dias antes de sua primeira participação no Campeonato.  E os já participantes devem estar com a anuidade paga até o dia anterior ao inicio do Campeonato.</w:t>
      </w:r>
    </w:p>
    <w:p w:rsidR="005438E8" w:rsidRDefault="005438E8" w:rsidP="005438E8">
      <w:pPr>
        <w:pStyle w:val="NormalWeb"/>
        <w:spacing w:line="276" w:lineRule="auto"/>
        <w:jc w:val="both"/>
        <w:rPr>
          <w:rFonts w:ascii="Arial" w:hAnsi="Arial" w:cs="Arial"/>
          <w:color w:val="000000"/>
        </w:rPr>
      </w:pPr>
      <w:r>
        <w:rPr>
          <w:rFonts w:ascii="Arial" w:hAnsi="Arial" w:cs="Arial"/>
          <w:color w:val="000000"/>
        </w:rPr>
        <w:t>26</w:t>
      </w:r>
      <w:r w:rsidRPr="00145575">
        <w:rPr>
          <w:rFonts w:ascii="Arial" w:hAnsi="Arial" w:cs="Arial"/>
          <w:color w:val="000000"/>
        </w:rPr>
        <w:t xml:space="preserve"> - Fica instituída uma </w:t>
      </w:r>
      <w:proofErr w:type="spellStart"/>
      <w:r w:rsidRPr="00145575">
        <w:rPr>
          <w:rFonts w:ascii="Arial" w:hAnsi="Arial" w:cs="Arial"/>
          <w:color w:val="000000"/>
        </w:rPr>
        <w:t>juria</w:t>
      </w:r>
      <w:proofErr w:type="spellEnd"/>
      <w:r w:rsidRPr="00145575">
        <w:rPr>
          <w:rFonts w:ascii="Arial" w:hAnsi="Arial" w:cs="Arial"/>
          <w:color w:val="000000"/>
        </w:rPr>
        <w:t xml:space="preserve"> permanente composta por um representante de cada clube e o Presidente da FGCT para decidir todas as questões não previstas no presente regulamento e nas normas da ISSF. </w:t>
      </w:r>
    </w:p>
    <w:p w:rsidR="005438E8" w:rsidRPr="003B3BB9" w:rsidRDefault="005438E8" w:rsidP="005438E8">
      <w:pPr>
        <w:pStyle w:val="NormalWeb"/>
        <w:spacing w:line="276" w:lineRule="auto"/>
        <w:jc w:val="both"/>
        <w:rPr>
          <w:rFonts w:ascii="Arial" w:hAnsi="Arial" w:cs="Arial"/>
        </w:rPr>
      </w:pPr>
      <w:r w:rsidRPr="008C5BFC">
        <w:rPr>
          <w:rFonts w:ascii="Arial" w:hAnsi="Arial" w:cs="Arial"/>
        </w:rPr>
        <w:t>Ficam desde já eleitos os seguintes atletas:</w:t>
      </w:r>
      <w:r w:rsidRPr="003B3BB9">
        <w:rPr>
          <w:rFonts w:ascii="Arial" w:hAnsi="Arial" w:cs="Arial"/>
        </w:rPr>
        <w:t xml:space="preserve"> </w:t>
      </w:r>
    </w:p>
    <w:p w:rsidR="005438E8" w:rsidRPr="003B3BB9" w:rsidRDefault="005438E8" w:rsidP="005438E8">
      <w:pPr>
        <w:pStyle w:val="NormalWeb"/>
        <w:spacing w:before="0" w:beforeAutospacing="0" w:after="0" w:afterAutospacing="0" w:line="360" w:lineRule="auto"/>
        <w:jc w:val="both"/>
        <w:rPr>
          <w:rFonts w:ascii="Arial" w:hAnsi="Arial" w:cs="Arial"/>
        </w:rPr>
      </w:pPr>
      <w:r>
        <w:rPr>
          <w:rFonts w:ascii="Arial" w:hAnsi="Arial" w:cs="Arial"/>
        </w:rPr>
        <w:t xml:space="preserve">Carlos Rubem </w:t>
      </w:r>
      <w:proofErr w:type="spellStart"/>
      <w:r>
        <w:rPr>
          <w:rFonts w:ascii="Arial" w:hAnsi="Arial" w:cs="Arial"/>
        </w:rPr>
        <w:t>Schreiner</w:t>
      </w:r>
      <w:proofErr w:type="spellEnd"/>
      <w:r w:rsidRPr="003B3BB9">
        <w:rPr>
          <w:rFonts w:ascii="Arial" w:hAnsi="Arial" w:cs="Arial"/>
        </w:rPr>
        <w:t xml:space="preserve"> – Presidente FGCT</w:t>
      </w:r>
    </w:p>
    <w:p w:rsidR="005438E8" w:rsidRPr="003B3BB9" w:rsidRDefault="005438E8" w:rsidP="005438E8">
      <w:pPr>
        <w:pStyle w:val="NormalWeb"/>
        <w:spacing w:before="0" w:beforeAutospacing="0" w:after="0" w:afterAutospacing="0" w:line="360" w:lineRule="auto"/>
        <w:jc w:val="both"/>
        <w:rPr>
          <w:rFonts w:ascii="Arial" w:hAnsi="Arial" w:cs="Arial"/>
        </w:rPr>
      </w:pPr>
      <w:r>
        <w:rPr>
          <w:rFonts w:ascii="Arial" w:hAnsi="Arial" w:cs="Arial"/>
        </w:rPr>
        <w:t>Carlos Alberto Luiz da Costa</w:t>
      </w:r>
      <w:r w:rsidRPr="003B3BB9">
        <w:rPr>
          <w:rFonts w:ascii="Arial" w:hAnsi="Arial" w:cs="Arial"/>
        </w:rPr>
        <w:t xml:space="preserve"> – Diretor FGCT </w:t>
      </w:r>
    </w:p>
    <w:p w:rsidR="005438E8" w:rsidRPr="003B3BB9" w:rsidRDefault="005438E8" w:rsidP="005438E8">
      <w:pPr>
        <w:pStyle w:val="NormalWeb"/>
        <w:spacing w:before="0" w:beforeAutospacing="0" w:after="0" w:afterAutospacing="0" w:line="360" w:lineRule="auto"/>
        <w:jc w:val="both"/>
        <w:rPr>
          <w:rFonts w:ascii="Arial" w:hAnsi="Arial" w:cs="Arial"/>
        </w:rPr>
      </w:pPr>
      <w:r w:rsidRPr="003B3BB9">
        <w:rPr>
          <w:rFonts w:ascii="Arial" w:hAnsi="Arial" w:cs="Arial"/>
        </w:rPr>
        <w:t xml:space="preserve">Juliano </w:t>
      </w:r>
      <w:proofErr w:type="spellStart"/>
      <w:r w:rsidRPr="003B3BB9">
        <w:rPr>
          <w:rFonts w:ascii="Arial" w:hAnsi="Arial" w:cs="Arial"/>
        </w:rPr>
        <w:t>Reichert</w:t>
      </w:r>
      <w:proofErr w:type="spellEnd"/>
      <w:r w:rsidRPr="003B3BB9">
        <w:rPr>
          <w:rFonts w:ascii="Arial" w:hAnsi="Arial" w:cs="Arial"/>
        </w:rPr>
        <w:t xml:space="preserve"> – São Leopoldo </w:t>
      </w:r>
    </w:p>
    <w:p w:rsidR="005438E8" w:rsidRPr="003B3BB9" w:rsidRDefault="005438E8" w:rsidP="005438E8">
      <w:pPr>
        <w:pStyle w:val="NormalWeb"/>
        <w:spacing w:before="0" w:beforeAutospacing="0" w:after="0" w:afterAutospacing="0" w:line="360" w:lineRule="auto"/>
        <w:jc w:val="both"/>
        <w:rPr>
          <w:rFonts w:ascii="Arial" w:hAnsi="Arial" w:cs="Arial"/>
        </w:rPr>
      </w:pPr>
      <w:r w:rsidRPr="003B3BB9">
        <w:rPr>
          <w:rFonts w:ascii="Arial" w:hAnsi="Arial" w:cs="Arial"/>
        </w:rPr>
        <w:t>Amaro Baptista – Tiro 4</w:t>
      </w:r>
    </w:p>
    <w:p w:rsidR="005438E8" w:rsidRDefault="005438E8" w:rsidP="005438E8">
      <w:pPr>
        <w:pStyle w:val="NormalWeb"/>
        <w:spacing w:before="0" w:beforeAutospacing="0" w:after="0" w:afterAutospacing="0" w:line="360" w:lineRule="auto"/>
        <w:jc w:val="both"/>
        <w:rPr>
          <w:rFonts w:ascii="Arial" w:hAnsi="Arial" w:cs="Arial"/>
        </w:rPr>
      </w:pPr>
      <w:proofErr w:type="spellStart"/>
      <w:r>
        <w:rPr>
          <w:rFonts w:ascii="Arial" w:hAnsi="Arial" w:cs="Arial"/>
        </w:rPr>
        <w:t>Aguinones</w:t>
      </w:r>
      <w:proofErr w:type="spellEnd"/>
      <w:r>
        <w:rPr>
          <w:rFonts w:ascii="Arial" w:hAnsi="Arial" w:cs="Arial"/>
        </w:rPr>
        <w:t xml:space="preserve"> </w:t>
      </w:r>
      <w:proofErr w:type="spellStart"/>
      <w:r>
        <w:rPr>
          <w:rFonts w:ascii="Arial" w:hAnsi="Arial" w:cs="Arial"/>
        </w:rPr>
        <w:t>Franzoi</w:t>
      </w:r>
      <w:proofErr w:type="spellEnd"/>
      <w:r w:rsidRPr="003B3BB9">
        <w:rPr>
          <w:rFonts w:ascii="Arial" w:hAnsi="Arial" w:cs="Arial"/>
        </w:rPr>
        <w:t xml:space="preserve"> – </w:t>
      </w:r>
      <w:proofErr w:type="spellStart"/>
      <w:r w:rsidRPr="003B3BB9">
        <w:rPr>
          <w:rFonts w:ascii="Arial" w:hAnsi="Arial" w:cs="Arial"/>
        </w:rPr>
        <w:t>Socapesca</w:t>
      </w:r>
      <w:proofErr w:type="spellEnd"/>
    </w:p>
    <w:p w:rsidR="00843DE7" w:rsidRPr="00AF6EB7" w:rsidRDefault="005438E8" w:rsidP="00F41B50">
      <w:pPr>
        <w:pStyle w:val="NormalWeb"/>
        <w:spacing w:before="0" w:beforeAutospacing="0" w:after="0" w:afterAutospacing="0" w:line="360" w:lineRule="auto"/>
        <w:ind w:left="4956"/>
        <w:jc w:val="both"/>
        <w:rPr>
          <w:rFonts w:ascii="Arial" w:hAnsi="Arial" w:cs="Arial"/>
        </w:rPr>
      </w:pPr>
      <w:r>
        <w:rPr>
          <w:rFonts w:ascii="Arial" w:hAnsi="Arial" w:cs="Arial"/>
        </w:rPr>
        <w:t xml:space="preserve">Porto Alegre, </w:t>
      </w:r>
      <w:r w:rsidR="00F41B50">
        <w:rPr>
          <w:rFonts w:ascii="Arial" w:hAnsi="Arial" w:cs="Arial"/>
        </w:rPr>
        <w:t>06</w:t>
      </w:r>
      <w:r>
        <w:rPr>
          <w:rFonts w:ascii="Arial" w:hAnsi="Arial" w:cs="Arial"/>
        </w:rPr>
        <w:t xml:space="preserve"> de </w:t>
      </w:r>
      <w:r w:rsidR="00F41B50">
        <w:rPr>
          <w:rFonts w:ascii="Arial" w:hAnsi="Arial" w:cs="Arial"/>
        </w:rPr>
        <w:t>setembro</w:t>
      </w:r>
      <w:r>
        <w:rPr>
          <w:rFonts w:ascii="Arial" w:hAnsi="Arial" w:cs="Arial"/>
        </w:rPr>
        <w:t xml:space="preserve"> de 2021</w:t>
      </w:r>
      <w:r w:rsidR="00F41B50">
        <w:rPr>
          <w:rFonts w:ascii="Arial" w:hAnsi="Arial" w:cs="Arial"/>
        </w:rPr>
        <w:t xml:space="preserve"> (revisado)</w:t>
      </w:r>
    </w:p>
    <w:sectPr w:rsidR="00843DE7" w:rsidRPr="00AF6EB7" w:rsidSect="00D10A2A">
      <w:headerReference w:type="default" r:id="rId8"/>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D71" w:rsidRDefault="00F54D71" w:rsidP="00996C74">
      <w:r>
        <w:separator/>
      </w:r>
    </w:p>
  </w:endnote>
  <w:endnote w:type="continuationSeparator" w:id="0">
    <w:p w:rsidR="00F54D71" w:rsidRDefault="00F54D71" w:rsidP="00996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D71" w:rsidRDefault="00F54D71" w:rsidP="00996C74">
      <w:r>
        <w:separator/>
      </w:r>
    </w:p>
  </w:footnote>
  <w:footnote w:type="continuationSeparator" w:id="0">
    <w:p w:rsidR="00F54D71" w:rsidRDefault="00F54D71" w:rsidP="00996C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1AA" w:rsidRDefault="00C621AA">
    <w:pPr>
      <w:pStyle w:val="Cabealho"/>
    </w:pPr>
    <w:r>
      <w:rPr>
        <w:noProof/>
      </w:rPr>
      <w:drawing>
        <wp:inline distT="0" distB="0" distL="0" distR="0">
          <wp:extent cx="1771650" cy="857250"/>
          <wp:effectExtent l="19050" t="0" r="0" b="0"/>
          <wp:docPr id="1" name="Image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771650" cy="857250"/>
                  </a:xfrm>
                  <a:prstGeom prst="rect">
                    <a:avLst/>
                  </a:prstGeom>
                  <a:noFill/>
                  <a:ln w="9525">
                    <a:noFill/>
                    <a:miter lim="800000"/>
                    <a:headEnd/>
                    <a:tailEnd/>
                  </a:ln>
                </pic:spPr>
              </pic:pic>
            </a:graphicData>
          </a:graphic>
        </wp:inline>
      </w:drawing>
    </w:r>
  </w:p>
  <w:p w:rsidR="00C621AA" w:rsidRDefault="00C621AA">
    <w:pPr>
      <w:pStyle w:val="Cabealho"/>
    </w:pPr>
  </w:p>
  <w:p w:rsidR="00C621AA" w:rsidRDefault="00C621A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81789"/>
    <w:multiLevelType w:val="hybridMultilevel"/>
    <w:tmpl w:val="5268BDE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6CF4A2D"/>
    <w:multiLevelType w:val="hybridMultilevel"/>
    <w:tmpl w:val="B3DEC874"/>
    <w:lvl w:ilvl="0" w:tplc="0416000D">
      <w:start w:val="1"/>
      <w:numFmt w:val="bullet"/>
      <w:lvlText w:val=""/>
      <w:lvlJc w:val="left"/>
      <w:pPr>
        <w:ind w:left="1352" w:hanging="360"/>
      </w:pPr>
      <w:rPr>
        <w:rFonts w:ascii="Wingdings" w:hAnsi="Wingdings" w:hint="default"/>
      </w:rPr>
    </w:lvl>
    <w:lvl w:ilvl="1" w:tplc="04160003" w:tentative="1">
      <w:start w:val="1"/>
      <w:numFmt w:val="bullet"/>
      <w:lvlText w:val="o"/>
      <w:lvlJc w:val="left"/>
      <w:pPr>
        <w:ind w:left="2072" w:hanging="360"/>
      </w:pPr>
      <w:rPr>
        <w:rFonts w:ascii="Courier New" w:hAnsi="Courier New" w:cs="Courier New" w:hint="default"/>
      </w:rPr>
    </w:lvl>
    <w:lvl w:ilvl="2" w:tplc="04160005" w:tentative="1">
      <w:start w:val="1"/>
      <w:numFmt w:val="bullet"/>
      <w:lvlText w:val=""/>
      <w:lvlJc w:val="left"/>
      <w:pPr>
        <w:ind w:left="2792" w:hanging="360"/>
      </w:pPr>
      <w:rPr>
        <w:rFonts w:ascii="Wingdings" w:hAnsi="Wingdings" w:hint="default"/>
      </w:rPr>
    </w:lvl>
    <w:lvl w:ilvl="3" w:tplc="04160001" w:tentative="1">
      <w:start w:val="1"/>
      <w:numFmt w:val="bullet"/>
      <w:lvlText w:val=""/>
      <w:lvlJc w:val="left"/>
      <w:pPr>
        <w:ind w:left="3512" w:hanging="360"/>
      </w:pPr>
      <w:rPr>
        <w:rFonts w:ascii="Symbol" w:hAnsi="Symbol" w:hint="default"/>
      </w:rPr>
    </w:lvl>
    <w:lvl w:ilvl="4" w:tplc="04160003" w:tentative="1">
      <w:start w:val="1"/>
      <w:numFmt w:val="bullet"/>
      <w:lvlText w:val="o"/>
      <w:lvlJc w:val="left"/>
      <w:pPr>
        <w:ind w:left="4232" w:hanging="360"/>
      </w:pPr>
      <w:rPr>
        <w:rFonts w:ascii="Courier New" w:hAnsi="Courier New" w:cs="Courier New" w:hint="default"/>
      </w:rPr>
    </w:lvl>
    <w:lvl w:ilvl="5" w:tplc="04160005" w:tentative="1">
      <w:start w:val="1"/>
      <w:numFmt w:val="bullet"/>
      <w:lvlText w:val=""/>
      <w:lvlJc w:val="left"/>
      <w:pPr>
        <w:ind w:left="4952" w:hanging="360"/>
      </w:pPr>
      <w:rPr>
        <w:rFonts w:ascii="Wingdings" w:hAnsi="Wingdings" w:hint="default"/>
      </w:rPr>
    </w:lvl>
    <w:lvl w:ilvl="6" w:tplc="04160001" w:tentative="1">
      <w:start w:val="1"/>
      <w:numFmt w:val="bullet"/>
      <w:lvlText w:val=""/>
      <w:lvlJc w:val="left"/>
      <w:pPr>
        <w:ind w:left="5672" w:hanging="360"/>
      </w:pPr>
      <w:rPr>
        <w:rFonts w:ascii="Symbol" w:hAnsi="Symbol" w:hint="default"/>
      </w:rPr>
    </w:lvl>
    <w:lvl w:ilvl="7" w:tplc="04160003" w:tentative="1">
      <w:start w:val="1"/>
      <w:numFmt w:val="bullet"/>
      <w:lvlText w:val="o"/>
      <w:lvlJc w:val="left"/>
      <w:pPr>
        <w:ind w:left="6392" w:hanging="360"/>
      </w:pPr>
      <w:rPr>
        <w:rFonts w:ascii="Courier New" w:hAnsi="Courier New" w:cs="Courier New" w:hint="default"/>
      </w:rPr>
    </w:lvl>
    <w:lvl w:ilvl="8" w:tplc="04160005" w:tentative="1">
      <w:start w:val="1"/>
      <w:numFmt w:val="bullet"/>
      <w:lvlText w:val=""/>
      <w:lvlJc w:val="left"/>
      <w:pPr>
        <w:ind w:left="7112" w:hanging="360"/>
      </w:pPr>
      <w:rPr>
        <w:rFonts w:ascii="Wingdings" w:hAnsi="Wingdings" w:hint="default"/>
      </w:rPr>
    </w:lvl>
  </w:abstractNum>
  <w:abstractNum w:abstractNumId="2" w15:restartNumberingAfterBreak="0">
    <w:nsid w:val="50081315"/>
    <w:multiLevelType w:val="hybridMultilevel"/>
    <w:tmpl w:val="2EC4709C"/>
    <w:lvl w:ilvl="0" w:tplc="77928DE0">
      <w:start w:val="14"/>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A4C7BBC"/>
    <w:multiLevelType w:val="hybridMultilevel"/>
    <w:tmpl w:val="86445E5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DE7"/>
    <w:rsid w:val="000428E2"/>
    <w:rsid w:val="00062FEF"/>
    <w:rsid w:val="00070C81"/>
    <w:rsid w:val="00094E75"/>
    <w:rsid w:val="000C5E3A"/>
    <w:rsid w:val="000E2688"/>
    <w:rsid w:val="000E7F0C"/>
    <w:rsid w:val="000F3B28"/>
    <w:rsid w:val="00113D2F"/>
    <w:rsid w:val="0013683F"/>
    <w:rsid w:val="001371E2"/>
    <w:rsid w:val="00145575"/>
    <w:rsid w:val="001457F4"/>
    <w:rsid w:val="00146D9C"/>
    <w:rsid w:val="00150F4A"/>
    <w:rsid w:val="00170F02"/>
    <w:rsid w:val="001750DB"/>
    <w:rsid w:val="001A26A0"/>
    <w:rsid w:val="001C3038"/>
    <w:rsid w:val="001C5BE4"/>
    <w:rsid w:val="001D46AA"/>
    <w:rsid w:val="001E09DA"/>
    <w:rsid w:val="001F4BA1"/>
    <w:rsid w:val="002027C7"/>
    <w:rsid w:val="002232EC"/>
    <w:rsid w:val="0023018B"/>
    <w:rsid w:val="0024014C"/>
    <w:rsid w:val="00242070"/>
    <w:rsid w:val="002813D4"/>
    <w:rsid w:val="00286EA9"/>
    <w:rsid w:val="002B0C76"/>
    <w:rsid w:val="002C6736"/>
    <w:rsid w:val="002F3F7F"/>
    <w:rsid w:val="003003DE"/>
    <w:rsid w:val="003252C3"/>
    <w:rsid w:val="003257DC"/>
    <w:rsid w:val="003370E9"/>
    <w:rsid w:val="00344C7B"/>
    <w:rsid w:val="00344DC6"/>
    <w:rsid w:val="0035183E"/>
    <w:rsid w:val="003614A2"/>
    <w:rsid w:val="0037679D"/>
    <w:rsid w:val="003767CA"/>
    <w:rsid w:val="00384600"/>
    <w:rsid w:val="00386382"/>
    <w:rsid w:val="0039160C"/>
    <w:rsid w:val="00392ED3"/>
    <w:rsid w:val="003A6680"/>
    <w:rsid w:val="003C1026"/>
    <w:rsid w:val="003F1875"/>
    <w:rsid w:val="00412AC6"/>
    <w:rsid w:val="0043661B"/>
    <w:rsid w:val="00440050"/>
    <w:rsid w:val="00480836"/>
    <w:rsid w:val="00497546"/>
    <w:rsid w:val="004D153C"/>
    <w:rsid w:val="005216AC"/>
    <w:rsid w:val="005438E8"/>
    <w:rsid w:val="00557CBD"/>
    <w:rsid w:val="00564839"/>
    <w:rsid w:val="00565EA6"/>
    <w:rsid w:val="0056608E"/>
    <w:rsid w:val="00585DF1"/>
    <w:rsid w:val="005E5716"/>
    <w:rsid w:val="0060411D"/>
    <w:rsid w:val="0064073A"/>
    <w:rsid w:val="00645598"/>
    <w:rsid w:val="00674F0D"/>
    <w:rsid w:val="00694DB3"/>
    <w:rsid w:val="006A0800"/>
    <w:rsid w:val="006E2937"/>
    <w:rsid w:val="006E3293"/>
    <w:rsid w:val="006F105C"/>
    <w:rsid w:val="00700561"/>
    <w:rsid w:val="0070282B"/>
    <w:rsid w:val="00706345"/>
    <w:rsid w:val="00707E1B"/>
    <w:rsid w:val="00713C89"/>
    <w:rsid w:val="007177AB"/>
    <w:rsid w:val="00752458"/>
    <w:rsid w:val="00793920"/>
    <w:rsid w:val="00801B9A"/>
    <w:rsid w:val="008266CC"/>
    <w:rsid w:val="00834524"/>
    <w:rsid w:val="00835579"/>
    <w:rsid w:val="00843DE7"/>
    <w:rsid w:val="00863C11"/>
    <w:rsid w:val="00877C7D"/>
    <w:rsid w:val="008B362F"/>
    <w:rsid w:val="008B7AB3"/>
    <w:rsid w:val="008C0F4B"/>
    <w:rsid w:val="008C2BB5"/>
    <w:rsid w:val="008C5841"/>
    <w:rsid w:val="0090705F"/>
    <w:rsid w:val="00916652"/>
    <w:rsid w:val="00923A60"/>
    <w:rsid w:val="00961D6C"/>
    <w:rsid w:val="0098314A"/>
    <w:rsid w:val="00985105"/>
    <w:rsid w:val="00991937"/>
    <w:rsid w:val="00996C74"/>
    <w:rsid w:val="009A140D"/>
    <w:rsid w:val="009A2593"/>
    <w:rsid w:val="009B2F5F"/>
    <w:rsid w:val="009C1C70"/>
    <w:rsid w:val="009E1CA6"/>
    <w:rsid w:val="009E4552"/>
    <w:rsid w:val="009E658F"/>
    <w:rsid w:val="009F0971"/>
    <w:rsid w:val="009F7A2E"/>
    <w:rsid w:val="00A17C19"/>
    <w:rsid w:val="00A4118B"/>
    <w:rsid w:val="00A55620"/>
    <w:rsid w:val="00A55BC6"/>
    <w:rsid w:val="00A64A07"/>
    <w:rsid w:val="00A73ED5"/>
    <w:rsid w:val="00A87459"/>
    <w:rsid w:val="00AB7627"/>
    <w:rsid w:val="00AC0FB2"/>
    <w:rsid w:val="00AE3BE7"/>
    <w:rsid w:val="00AE4626"/>
    <w:rsid w:val="00AF4BA3"/>
    <w:rsid w:val="00AF6EB7"/>
    <w:rsid w:val="00B5417D"/>
    <w:rsid w:val="00B61601"/>
    <w:rsid w:val="00B90C4E"/>
    <w:rsid w:val="00B92FA8"/>
    <w:rsid w:val="00C14F98"/>
    <w:rsid w:val="00C23B83"/>
    <w:rsid w:val="00C46837"/>
    <w:rsid w:val="00C5790C"/>
    <w:rsid w:val="00C621AA"/>
    <w:rsid w:val="00C73A35"/>
    <w:rsid w:val="00C8181F"/>
    <w:rsid w:val="00C9157B"/>
    <w:rsid w:val="00C978BC"/>
    <w:rsid w:val="00CA4C61"/>
    <w:rsid w:val="00D06807"/>
    <w:rsid w:val="00D10A2A"/>
    <w:rsid w:val="00D1418F"/>
    <w:rsid w:val="00D17D43"/>
    <w:rsid w:val="00D278EA"/>
    <w:rsid w:val="00D37F76"/>
    <w:rsid w:val="00D56097"/>
    <w:rsid w:val="00D567ED"/>
    <w:rsid w:val="00D62DF2"/>
    <w:rsid w:val="00D66EF0"/>
    <w:rsid w:val="00D83F9F"/>
    <w:rsid w:val="00D9101C"/>
    <w:rsid w:val="00DB0E09"/>
    <w:rsid w:val="00DB1F68"/>
    <w:rsid w:val="00E112ED"/>
    <w:rsid w:val="00E117D6"/>
    <w:rsid w:val="00E43939"/>
    <w:rsid w:val="00E548FB"/>
    <w:rsid w:val="00E55A35"/>
    <w:rsid w:val="00E609C9"/>
    <w:rsid w:val="00E67693"/>
    <w:rsid w:val="00E7598B"/>
    <w:rsid w:val="00EB14B6"/>
    <w:rsid w:val="00EF7297"/>
    <w:rsid w:val="00F10EF3"/>
    <w:rsid w:val="00F25AB8"/>
    <w:rsid w:val="00F41B50"/>
    <w:rsid w:val="00F45100"/>
    <w:rsid w:val="00F500AB"/>
    <w:rsid w:val="00F54D71"/>
    <w:rsid w:val="00F55504"/>
    <w:rsid w:val="00F74DA0"/>
    <w:rsid w:val="00F75C1C"/>
    <w:rsid w:val="00FA100E"/>
    <w:rsid w:val="00FB10C4"/>
    <w:rsid w:val="00FB32B6"/>
    <w:rsid w:val="00FB6812"/>
    <w:rsid w:val="00FC3249"/>
    <w:rsid w:val="00FC3430"/>
    <w:rsid w:val="00FD1D72"/>
    <w:rsid w:val="00FE3D96"/>
    <w:rsid w:val="00FF57FE"/>
    <w:rsid w:val="00FF5C0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5:docId w15:val="{94CCA642-D315-4055-8588-29490AF3B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6AA"/>
    <w:rPr>
      <w:sz w:val="24"/>
      <w:szCs w:val="24"/>
    </w:rPr>
  </w:style>
  <w:style w:type="paragraph" w:styleId="Ttulo1">
    <w:name w:val="heading 1"/>
    <w:basedOn w:val="Normal"/>
    <w:next w:val="Normal"/>
    <w:link w:val="Ttulo1Char"/>
    <w:uiPriority w:val="9"/>
    <w:qFormat/>
    <w:rsid w:val="00961D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843DE7"/>
    <w:pPr>
      <w:spacing w:before="100" w:beforeAutospacing="1" w:after="100" w:afterAutospacing="1"/>
    </w:pPr>
  </w:style>
  <w:style w:type="paragraph" w:styleId="Cabealho">
    <w:name w:val="header"/>
    <w:basedOn w:val="Normal"/>
    <w:link w:val="CabealhoChar"/>
    <w:uiPriority w:val="99"/>
    <w:semiHidden/>
    <w:unhideWhenUsed/>
    <w:rsid w:val="00996C74"/>
    <w:pPr>
      <w:tabs>
        <w:tab w:val="center" w:pos="4252"/>
        <w:tab w:val="right" w:pos="8504"/>
      </w:tabs>
    </w:pPr>
  </w:style>
  <w:style w:type="character" w:customStyle="1" w:styleId="CabealhoChar">
    <w:name w:val="Cabeçalho Char"/>
    <w:basedOn w:val="Fontepargpadro"/>
    <w:link w:val="Cabealho"/>
    <w:uiPriority w:val="99"/>
    <w:semiHidden/>
    <w:rsid w:val="00996C74"/>
    <w:rPr>
      <w:sz w:val="24"/>
      <w:szCs w:val="24"/>
    </w:rPr>
  </w:style>
  <w:style w:type="paragraph" w:styleId="Rodap">
    <w:name w:val="footer"/>
    <w:basedOn w:val="Normal"/>
    <w:link w:val="RodapChar"/>
    <w:uiPriority w:val="99"/>
    <w:semiHidden/>
    <w:unhideWhenUsed/>
    <w:rsid w:val="00996C74"/>
    <w:pPr>
      <w:tabs>
        <w:tab w:val="center" w:pos="4252"/>
        <w:tab w:val="right" w:pos="8504"/>
      </w:tabs>
    </w:pPr>
  </w:style>
  <w:style w:type="character" w:customStyle="1" w:styleId="RodapChar">
    <w:name w:val="Rodapé Char"/>
    <w:basedOn w:val="Fontepargpadro"/>
    <w:link w:val="Rodap"/>
    <w:uiPriority w:val="99"/>
    <w:semiHidden/>
    <w:rsid w:val="00996C74"/>
    <w:rPr>
      <w:sz w:val="24"/>
      <w:szCs w:val="24"/>
    </w:rPr>
  </w:style>
  <w:style w:type="paragraph" w:styleId="Textodebalo">
    <w:name w:val="Balloon Text"/>
    <w:basedOn w:val="Normal"/>
    <w:link w:val="TextodebaloChar"/>
    <w:uiPriority w:val="99"/>
    <w:semiHidden/>
    <w:unhideWhenUsed/>
    <w:rsid w:val="00D1418F"/>
    <w:rPr>
      <w:rFonts w:ascii="Tahoma" w:hAnsi="Tahoma" w:cs="Tahoma"/>
      <w:sz w:val="16"/>
      <w:szCs w:val="16"/>
    </w:rPr>
  </w:style>
  <w:style w:type="character" w:customStyle="1" w:styleId="TextodebaloChar">
    <w:name w:val="Texto de balão Char"/>
    <w:basedOn w:val="Fontepargpadro"/>
    <w:link w:val="Textodebalo"/>
    <w:uiPriority w:val="99"/>
    <w:semiHidden/>
    <w:rsid w:val="00D1418F"/>
    <w:rPr>
      <w:rFonts w:ascii="Tahoma" w:hAnsi="Tahoma" w:cs="Tahoma"/>
      <w:sz w:val="16"/>
      <w:szCs w:val="16"/>
    </w:rPr>
  </w:style>
  <w:style w:type="character" w:customStyle="1" w:styleId="Ttulo1Char">
    <w:name w:val="Título 1 Char"/>
    <w:basedOn w:val="Fontepargpadro"/>
    <w:link w:val="Ttulo1"/>
    <w:uiPriority w:val="9"/>
    <w:rsid w:val="00961D6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696351">
      <w:bodyDiv w:val="1"/>
      <w:marLeft w:val="0"/>
      <w:marRight w:val="0"/>
      <w:marTop w:val="0"/>
      <w:marBottom w:val="0"/>
      <w:divBdr>
        <w:top w:val="none" w:sz="0" w:space="0" w:color="auto"/>
        <w:left w:val="none" w:sz="0" w:space="0" w:color="auto"/>
        <w:bottom w:val="none" w:sz="0" w:space="0" w:color="auto"/>
        <w:right w:val="none" w:sz="0" w:space="0" w:color="auto"/>
      </w:divBdr>
      <w:divsChild>
        <w:div w:id="1254974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E95BD-A8E7-4218-BE4A-B2C2F8BB7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1170</Words>
  <Characters>6322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RANKING GAÚCHO DE FOSSA OLÍMPICA 2009</vt:lpstr>
    </vt:vector>
  </TitlesOfParts>
  <Company>Casa</Company>
  <LinksUpToDate>false</LinksUpToDate>
  <CharactersWithSpaces>7478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RANKING GAÚCHO DE FOSSA OLÍMPICA 2009</dc:title>
  <dc:creator>Beto Costa</dc:creator>
  <cp:lastModifiedBy>Sociedade</cp:lastModifiedBy>
  <cp:revision>2</cp:revision>
  <cp:lastPrinted>2014-12-02T15:19:00Z</cp:lastPrinted>
  <dcterms:created xsi:type="dcterms:W3CDTF">2021-09-10T13:04:00Z</dcterms:created>
  <dcterms:modified xsi:type="dcterms:W3CDTF">2021-09-10T13:04:00Z</dcterms:modified>
</cp:coreProperties>
</file>