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2B2026">
      <w:pPr>
        <w:jc w:val="center"/>
        <w:rPr>
          <w:b/>
          <w:sz w:val="72"/>
          <w:szCs w:val="72"/>
        </w:rPr>
      </w:pPr>
    </w:p>
    <w:p w:rsidR="002B2026" w:rsidRPr="00877B55" w:rsidRDefault="00A6329F">
      <w:pPr>
        <w:jc w:val="center"/>
        <w:rPr>
          <w:b/>
          <w:sz w:val="72"/>
          <w:szCs w:val="72"/>
        </w:rPr>
      </w:pPr>
      <w:r w:rsidRPr="00877B55">
        <w:rPr>
          <w:b/>
          <w:sz w:val="72"/>
          <w:szCs w:val="72"/>
        </w:rPr>
        <w:t>NORMAS</w:t>
      </w:r>
    </w:p>
    <w:p w:rsidR="00A6329F" w:rsidRPr="00877B55" w:rsidRDefault="00A6329F">
      <w:pPr>
        <w:jc w:val="center"/>
        <w:rPr>
          <w:b/>
          <w:sz w:val="72"/>
          <w:szCs w:val="72"/>
        </w:rPr>
      </w:pPr>
      <w:r w:rsidRPr="00877B55">
        <w:rPr>
          <w:b/>
          <w:sz w:val="72"/>
          <w:szCs w:val="72"/>
        </w:rPr>
        <w:t>DE</w:t>
      </w:r>
    </w:p>
    <w:p w:rsidR="00A6329F" w:rsidRPr="00877B55" w:rsidRDefault="00A6329F" w:rsidP="00A6329F">
      <w:pPr>
        <w:jc w:val="center"/>
        <w:rPr>
          <w:b/>
          <w:sz w:val="72"/>
          <w:szCs w:val="72"/>
        </w:rPr>
      </w:pPr>
      <w:r w:rsidRPr="00877B55">
        <w:rPr>
          <w:b/>
          <w:sz w:val="72"/>
          <w:szCs w:val="72"/>
        </w:rPr>
        <w:t>PERCURSO DE CAÇA</w:t>
      </w:r>
    </w:p>
    <w:p w:rsidR="00A6329F" w:rsidRPr="00E0397C" w:rsidRDefault="00E0397C">
      <w:pPr>
        <w:jc w:val="center"/>
        <w:rPr>
          <w:b/>
          <w:strike/>
          <w:sz w:val="36"/>
          <w:szCs w:val="36"/>
        </w:rPr>
      </w:pPr>
      <w:r w:rsidRPr="00273624">
        <w:rPr>
          <w:b/>
          <w:sz w:val="36"/>
          <w:szCs w:val="36"/>
        </w:rPr>
        <w:t>(2018)</w:t>
      </w:r>
    </w:p>
    <w:p w:rsidR="002B2026" w:rsidRPr="00AC664A" w:rsidRDefault="002B2026" w:rsidP="004170D0">
      <w:pPr>
        <w:pageBreakBefore/>
        <w:numPr>
          <w:ilvl w:val="0"/>
          <w:numId w:val="2"/>
        </w:numPr>
        <w:ind w:left="0" w:firstLine="0"/>
      </w:pPr>
      <w:r w:rsidRPr="00AC664A">
        <w:lastRenderedPageBreak/>
        <w:t xml:space="preserve">Das Provas: </w:t>
      </w:r>
    </w:p>
    <w:p w:rsidR="002B2026" w:rsidRPr="004C37B3" w:rsidRDefault="002B2026" w:rsidP="004170D0">
      <w:pPr>
        <w:numPr>
          <w:ilvl w:val="1"/>
          <w:numId w:val="2"/>
        </w:numPr>
        <w:ind w:left="0" w:firstLine="0"/>
      </w:pPr>
      <w:r w:rsidRPr="00877B55">
        <w:t xml:space="preserve">Serão </w:t>
      </w:r>
      <w:r w:rsidRPr="00273624">
        <w:t xml:space="preserve">realizadas </w:t>
      </w:r>
      <w:r w:rsidR="004C37B3" w:rsidRPr="00273624">
        <w:t>11</w:t>
      </w:r>
      <w:r w:rsidRPr="004C37B3">
        <w:t xml:space="preserve"> provas com direito a </w:t>
      </w:r>
      <w:r w:rsidR="004C37B3" w:rsidRPr="00273624">
        <w:t>5 (cinco</w:t>
      </w:r>
      <w:r w:rsidRPr="004C37B3">
        <w:t>) descartes;</w:t>
      </w:r>
    </w:p>
    <w:p w:rsidR="002B2026" w:rsidRDefault="002B2026" w:rsidP="004170D0">
      <w:pPr>
        <w:numPr>
          <w:ilvl w:val="1"/>
          <w:numId w:val="2"/>
        </w:numPr>
        <w:ind w:left="0" w:firstLine="0"/>
      </w:pPr>
      <w:r w:rsidRPr="00877B55">
        <w:t>Clubes que ainda não sediam provas e queiram realizá-las</w:t>
      </w:r>
      <w:r w:rsidR="00F0675B">
        <w:t xml:space="preserve"> </w:t>
      </w:r>
      <w:r w:rsidR="00F0675B" w:rsidRPr="0043684D">
        <w:rPr>
          <w:color w:val="000000" w:themeColor="text1"/>
        </w:rPr>
        <w:t xml:space="preserve">ou </w:t>
      </w:r>
      <w:r w:rsidR="0043684D" w:rsidRPr="0043684D">
        <w:rPr>
          <w:color w:val="000000" w:themeColor="text1"/>
        </w:rPr>
        <w:t>mant</w:t>
      </w:r>
      <w:r w:rsidR="0043684D">
        <w:rPr>
          <w:color w:val="000000" w:themeColor="text1"/>
        </w:rPr>
        <w:t>ê-las</w:t>
      </w:r>
      <w:r w:rsidRPr="00877B55">
        <w:t xml:space="preserve"> devem satisfazer as seguintes condições:</w:t>
      </w:r>
    </w:p>
    <w:p w:rsidR="008D59D1" w:rsidRPr="00877B55" w:rsidRDefault="008D59D1" w:rsidP="008D59D1"/>
    <w:p w:rsidR="002B2026" w:rsidRDefault="002B2026" w:rsidP="004170D0">
      <w:pPr>
        <w:numPr>
          <w:ilvl w:val="2"/>
          <w:numId w:val="2"/>
        </w:numPr>
        <w:ind w:left="0" w:firstLine="0"/>
      </w:pPr>
      <w:r w:rsidRPr="00877B55">
        <w:t xml:space="preserve">Enviar ofício, </w:t>
      </w:r>
      <w:r w:rsidRPr="00AC664A">
        <w:t xml:space="preserve">até </w:t>
      </w:r>
      <w:r w:rsidR="007679E4" w:rsidRPr="00AC664A">
        <w:t>outubro</w:t>
      </w:r>
      <w:r w:rsidRPr="00AC664A">
        <w:t xml:space="preserve"> do ano</w:t>
      </w:r>
      <w:r w:rsidR="00AC664A">
        <w:t xml:space="preserve"> em curso, para</w:t>
      </w:r>
      <w:r w:rsidRPr="00877B55">
        <w:t xml:space="preserve"> FGCT, manifestando seu interesse em sediar prova no ano seguinte;</w:t>
      </w:r>
    </w:p>
    <w:p w:rsidR="004C37B3" w:rsidRPr="00273624" w:rsidRDefault="004C37B3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>Caso não tenha sede que permita a realização de provas da modalidade, enviar para a</w:t>
      </w:r>
    </w:p>
    <w:p w:rsidR="004C37B3" w:rsidRPr="00273624" w:rsidRDefault="004C37B3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>FGCT cópia de contrato de utilização de sede com um clube que tenha sede</w:t>
      </w:r>
    </w:p>
    <w:p w:rsidR="004C37B3" w:rsidRDefault="00A93B37" w:rsidP="00A93B37">
      <w:pPr>
        <w:rPr>
          <w:szCs w:val="24"/>
          <w:lang w:eastAsia="pt-BR"/>
        </w:rPr>
      </w:pPr>
      <w:r>
        <w:rPr>
          <w:szCs w:val="24"/>
          <w:lang w:eastAsia="pt-BR"/>
        </w:rPr>
        <w:t>h</w:t>
      </w:r>
      <w:r w:rsidR="004C37B3" w:rsidRPr="00273624">
        <w:rPr>
          <w:szCs w:val="24"/>
          <w:lang w:eastAsia="pt-BR"/>
        </w:rPr>
        <w:t>omo</w:t>
      </w:r>
      <w:r w:rsidR="004170D0">
        <w:rPr>
          <w:szCs w:val="24"/>
          <w:lang w:eastAsia="pt-BR"/>
        </w:rPr>
        <w:t xml:space="preserve">logada </w:t>
      </w:r>
      <w:r w:rsidR="004C37B3" w:rsidRPr="00273624">
        <w:rPr>
          <w:szCs w:val="24"/>
          <w:lang w:eastAsia="pt-BR"/>
        </w:rPr>
        <w:t>e que já não sedie Percurso</w:t>
      </w:r>
      <w:r w:rsidR="00273624" w:rsidRPr="00273624">
        <w:rPr>
          <w:szCs w:val="24"/>
          <w:lang w:eastAsia="pt-BR"/>
        </w:rPr>
        <w:t xml:space="preserve"> de Caça</w:t>
      </w:r>
      <w:r w:rsidR="00273624">
        <w:rPr>
          <w:szCs w:val="24"/>
          <w:lang w:eastAsia="pt-BR"/>
        </w:rPr>
        <w:t>.</w:t>
      </w:r>
    </w:p>
    <w:p w:rsidR="007679E4" w:rsidRPr="00273624" w:rsidRDefault="007679E4" w:rsidP="00A93B37">
      <w:pPr>
        <w:rPr>
          <w:szCs w:val="24"/>
        </w:rPr>
      </w:pPr>
      <w:r w:rsidRPr="00AC664A">
        <w:rPr>
          <w:szCs w:val="24"/>
          <w:lang w:eastAsia="pt-BR"/>
        </w:rPr>
        <w:t>Ter participado com equipe de três atiradores em no mínimo 10 etapas.</w:t>
      </w:r>
      <w:r>
        <w:rPr>
          <w:szCs w:val="24"/>
          <w:lang w:eastAsia="pt-BR"/>
        </w:rPr>
        <w:t xml:space="preserve">  </w:t>
      </w:r>
    </w:p>
    <w:p w:rsidR="002B2026" w:rsidRPr="00877B55" w:rsidRDefault="002B2026" w:rsidP="004170D0">
      <w:pPr>
        <w:numPr>
          <w:ilvl w:val="2"/>
          <w:numId w:val="2"/>
        </w:numPr>
        <w:ind w:left="0" w:firstLine="0"/>
      </w:pPr>
      <w:r w:rsidRPr="00877B55">
        <w:t>Estar classificado no ranking por equipes;</w:t>
      </w:r>
    </w:p>
    <w:p w:rsidR="002B2026" w:rsidRPr="00877B55" w:rsidRDefault="002B2026" w:rsidP="004170D0">
      <w:pPr>
        <w:numPr>
          <w:ilvl w:val="2"/>
          <w:numId w:val="2"/>
        </w:numPr>
        <w:ind w:left="0" w:firstLine="0"/>
      </w:pPr>
      <w:r w:rsidRPr="00877B55">
        <w:t>Ser vistoriado e aprovado por representante da FGCT.</w:t>
      </w:r>
    </w:p>
    <w:p w:rsidR="002B2026" w:rsidRDefault="002B2026" w:rsidP="004170D0">
      <w:pPr>
        <w:numPr>
          <w:ilvl w:val="2"/>
          <w:numId w:val="2"/>
        </w:numPr>
        <w:ind w:left="0" w:firstLine="0"/>
      </w:pPr>
      <w:r w:rsidRPr="00877B55">
        <w:t>O Clube que tem prevista prova do ranking e não a realiza, sem causa de força maior, perde o direito automático de sediar prova no ano seguinte.</w:t>
      </w:r>
    </w:p>
    <w:p w:rsidR="0094611D" w:rsidRPr="00AC664A" w:rsidRDefault="0094611D" w:rsidP="004170D0">
      <w:pPr>
        <w:numPr>
          <w:ilvl w:val="2"/>
          <w:numId w:val="2"/>
        </w:numPr>
        <w:ind w:left="0" w:firstLine="0"/>
      </w:pPr>
      <w:r w:rsidRPr="00273624">
        <w:t>Caso não tenha clubes suficientes para as 11 provas, o clube com o maior número de participações poderá realizar a prova faltante e assim por diante</w:t>
      </w:r>
      <w:r w:rsidR="007679E4">
        <w:t xml:space="preserve"> ou </w:t>
      </w:r>
      <w:r w:rsidR="007679E4" w:rsidRPr="00AC664A">
        <w:t>será reduzido o numero de provas</w:t>
      </w:r>
      <w:r w:rsidRPr="00AC664A">
        <w:t>.</w:t>
      </w:r>
    </w:p>
    <w:p w:rsidR="002B2026" w:rsidRPr="00877B55" w:rsidRDefault="002B2026" w:rsidP="004170D0">
      <w:pPr>
        <w:numPr>
          <w:ilvl w:val="2"/>
          <w:numId w:val="2"/>
        </w:numPr>
        <w:ind w:left="0" w:firstLine="0"/>
      </w:pPr>
      <w:r w:rsidRPr="00877B55">
        <w:t>Os organizadores da prova devem informar à FGCT, com 3 semanas de antecedência, dificuldades ou necessidades previstas e devem também apresentar layout da prova.</w:t>
      </w:r>
    </w:p>
    <w:p w:rsidR="002B2026" w:rsidRPr="00877B55" w:rsidRDefault="002B2026" w:rsidP="004170D0">
      <w:pPr>
        <w:numPr>
          <w:ilvl w:val="2"/>
          <w:numId w:val="2"/>
        </w:numPr>
        <w:ind w:left="0" w:firstLine="0"/>
      </w:pPr>
      <w:r w:rsidRPr="00877B55">
        <w:t>As máquinas da Federação são para empréstimo aos clubes, que devem providenciar o transporte de ida e volta à Sociedade de Caça e Tiro de São Leopoldo, onde ficam depositadas.</w:t>
      </w:r>
    </w:p>
    <w:p w:rsidR="002F5128" w:rsidRPr="00273624" w:rsidRDefault="002B2026" w:rsidP="004170D0">
      <w:pPr>
        <w:numPr>
          <w:ilvl w:val="2"/>
          <w:numId w:val="2"/>
        </w:numPr>
        <w:ind w:left="0" w:firstLine="0"/>
      </w:pPr>
      <w:r w:rsidRPr="00273624">
        <w:t>Recomenda-se o aluguel de sanit</w:t>
      </w:r>
      <w:r w:rsidR="00C2679D" w:rsidRPr="00273624">
        <w:t>ários químicos</w:t>
      </w:r>
      <w:r w:rsidR="0012171A" w:rsidRPr="00273624">
        <w:t>, um para cada 2 postos de tiro</w:t>
      </w:r>
      <w:r w:rsidR="002F5128" w:rsidRPr="00273624">
        <w:rPr>
          <w:color w:val="FF0000"/>
        </w:rPr>
        <w:t>.</w:t>
      </w:r>
    </w:p>
    <w:p w:rsidR="002F5128" w:rsidRPr="00273624" w:rsidRDefault="002F5128" w:rsidP="004170D0">
      <w:pPr>
        <w:numPr>
          <w:ilvl w:val="2"/>
          <w:numId w:val="2"/>
        </w:numPr>
        <w:ind w:left="0" w:firstLine="0"/>
      </w:pPr>
      <w:r w:rsidRPr="00273624">
        <w:t>M</w:t>
      </w:r>
      <w:r w:rsidR="00285CEC" w:rsidRPr="00273624">
        <w:t>ontagem de estrutura ou gazebos para proteção</w:t>
      </w:r>
      <w:r w:rsidR="0094611D" w:rsidRPr="00273624">
        <w:t xml:space="preserve"> dos atiradores e juízes</w:t>
      </w:r>
      <w:r w:rsidR="00285CEC" w:rsidRPr="00273624">
        <w:t xml:space="preserve"> contra sol e chuva</w:t>
      </w:r>
      <w:r w:rsidRPr="00273624">
        <w:t>,</w:t>
      </w:r>
    </w:p>
    <w:p w:rsidR="002B2026" w:rsidRPr="00273624" w:rsidRDefault="002F5128" w:rsidP="004170D0">
      <w:pPr>
        <w:numPr>
          <w:ilvl w:val="2"/>
          <w:numId w:val="2"/>
        </w:numPr>
        <w:ind w:left="0" w:firstLine="0"/>
      </w:pPr>
      <w:r w:rsidRPr="00273624">
        <w:t>Disponibilizar bancos para os atiradores, cavaletes para as arma</w:t>
      </w:r>
      <w:r w:rsidR="00285CEC" w:rsidRPr="00273624">
        <w:t>.</w:t>
      </w:r>
    </w:p>
    <w:p w:rsidR="002F5128" w:rsidRDefault="002F5128" w:rsidP="004170D0">
      <w:pPr>
        <w:numPr>
          <w:ilvl w:val="2"/>
          <w:numId w:val="2"/>
        </w:numPr>
        <w:ind w:left="0" w:firstLine="0"/>
      </w:pPr>
      <w:r w:rsidRPr="00273624">
        <w:t>Evitar que uma máquina pare dois postos para abastecimento ou manutenção.</w:t>
      </w:r>
    </w:p>
    <w:p w:rsidR="008D59D1" w:rsidRPr="00273624" w:rsidRDefault="008D59D1" w:rsidP="008D59D1"/>
    <w:p w:rsidR="002B2026" w:rsidRDefault="002B2026" w:rsidP="004170D0">
      <w:pPr>
        <w:numPr>
          <w:ilvl w:val="1"/>
          <w:numId w:val="2"/>
        </w:numPr>
        <w:ind w:left="0" w:firstLine="0"/>
      </w:pPr>
      <w:r w:rsidRPr="00273624">
        <w:t>As provas dever</w:t>
      </w:r>
      <w:r w:rsidR="0012171A" w:rsidRPr="00273624">
        <w:t>ão ser compostas por</w:t>
      </w:r>
      <w:r w:rsidRPr="00273624">
        <w:t xml:space="preserve"> </w:t>
      </w:r>
      <w:r w:rsidR="00A25A91" w:rsidRPr="00273624">
        <w:t xml:space="preserve"> no mínimo, 6 (seis) postos de tiro</w:t>
      </w:r>
      <w:r w:rsidR="008D59D1">
        <w:t xml:space="preserve"> </w:t>
      </w:r>
      <w:r w:rsidR="0094611D" w:rsidRPr="00273624">
        <w:t xml:space="preserve">(recomendado 7 e divulgação dos postos de tiro em local visível, </w:t>
      </w:r>
      <w:r w:rsidR="00542C3D" w:rsidRPr="00273624">
        <w:t>ex: onde será feita a inscrição</w:t>
      </w:r>
      <w:r w:rsidR="0094611D" w:rsidRPr="00273624">
        <w:t>)</w:t>
      </w:r>
      <w:r w:rsidR="0012171A" w:rsidRPr="00273624">
        <w:t>.</w:t>
      </w:r>
    </w:p>
    <w:p w:rsidR="008D59D1" w:rsidRPr="00273624" w:rsidRDefault="008D59D1" w:rsidP="008D59D1"/>
    <w:p w:rsidR="002B2026" w:rsidRDefault="007E292B" w:rsidP="004170D0">
      <w:pPr>
        <w:numPr>
          <w:ilvl w:val="1"/>
          <w:numId w:val="2"/>
        </w:numPr>
        <w:ind w:left="0" w:firstLine="0"/>
      </w:pPr>
      <w:r w:rsidRPr="00273624">
        <w:t>As provas serão de 50 cinquenta</w:t>
      </w:r>
      <w:r w:rsidR="002B2026" w:rsidRPr="00273624">
        <w:t xml:space="preserve"> pratos.</w:t>
      </w:r>
    </w:p>
    <w:p w:rsidR="008D59D1" w:rsidRPr="00273624" w:rsidRDefault="008D59D1" w:rsidP="008D59D1"/>
    <w:p w:rsidR="002B2026" w:rsidRDefault="002B2026" w:rsidP="004170D0">
      <w:pPr>
        <w:numPr>
          <w:ilvl w:val="1"/>
          <w:numId w:val="2"/>
        </w:numPr>
        <w:ind w:left="0" w:firstLine="0"/>
      </w:pPr>
      <w:r w:rsidRPr="00273624">
        <w:t>É responsabilidade do clube q</w:t>
      </w:r>
      <w:r w:rsidR="0094611D" w:rsidRPr="00273624">
        <w:t>ue realiza a prova solicitar junto a FGCT,</w:t>
      </w:r>
      <w:r w:rsidR="008D59D1">
        <w:t xml:space="preserve"> </w:t>
      </w:r>
      <w:r w:rsidRPr="00273624">
        <w:t>os juízes e arcar com o cu</w:t>
      </w:r>
      <w:r w:rsidR="0094611D" w:rsidRPr="00273624">
        <w:t>sto destes. Deve ter, no mínimo</w:t>
      </w:r>
      <w:r w:rsidRPr="00273624">
        <w:t xml:space="preserve"> 3 pessoas,</w:t>
      </w:r>
      <w:r w:rsidR="009A22AB">
        <w:t xml:space="preserve"> </w:t>
      </w:r>
      <w:r w:rsidR="00AC664A">
        <w:t xml:space="preserve">com conhecimento sobre </w:t>
      </w:r>
      <w:proofErr w:type="spellStart"/>
      <w:r w:rsidR="00AC664A">
        <w:t>ju</w:t>
      </w:r>
      <w:r w:rsidR="0094611D" w:rsidRPr="00273624">
        <w:t>r</w:t>
      </w:r>
      <w:r w:rsidR="0061448A" w:rsidRPr="00273624">
        <w:t>ia</w:t>
      </w:r>
      <w:proofErr w:type="spellEnd"/>
      <w:r w:rsidR="0061448A" w:rsidRPr="00273624">
        <w:t xml:space="preserve">, de </w:t>
      </w:r>
      <w:r w:rsidR="0094611D" w:rsidRPr="00273624">
        <w:t xml:space="preserve">preferência </w:t>
      </w:r>
      <w:r w:rsidRPr="00273624">
        <w:t>ati</w:t>
      </w:r>
      <w:r w:rsidR="0094611D" w:rsidRPr="00273624">
        <w:t>radores, para atuar como juízes</w:t>
      </w:r>
      <w:r w:rsidRPr="00273624">
        <w:t xml:space="preserve"> em caso de falta dos contratados</w:t>
      </w:r>
      <w:r w:rsidR="00C468D4" w:rsidRPr="00273624">
        <w:t xml:space="preserve"> e para proporcionar um intervalo</w:t>
      </w:r>
      <w:r w:rsidR="00C468D4" w:rsidRPr="00877B55">
        <w:t xml:space="preserve"> no meio da atividade dos demais juízes</w:t>
      </w:r>
      <w:r w:rsidRPr="00877B55">
        <w:t>.</w:t>
      </w:r>
      <w:r w:rsidR="001478EB" w:rsidRPr="00877B55">
        <w:t xml:space="preserve"> Atirador juiz é dispensado da inscrição, recebe do clube 3 caixas de cartuchos e tem prioridade nos postos de tiro. </w:t>
      </w:r>
    </w:p>
    <w:p w:rsidR="008D59D1" w:rsidRPr="00877B55" w:rsidRDefault="008D59D1" w:rsidP="008D59D1"/>
    <w:p w:rsidR="002B2026" w:rsidRDefault="002B2026" w:rsidP="004170D0">
      <w:pPr>
        <w:numPr>
          <w:ilvl w:val="1"/>
          <w:numId w:val="2"/>
        </w:numPr>
        <w:ind w:left="0" w:firstLine="0"/>
      </w:pPr>
      <w:r w:rsidRPr="00877B55">
        <w:t>A juria de prova será composta pelo Diretor de Percurso de Caça do clube que sedia a prova, pelo Diretor de Percurso de Caça da FGCT e pelo Presidente da FGCT. No caso de ausência de algum destes, os membros restantes indicarão o nome do juiz substituto.</w:t>
      </w:r>
    </w:p>
    <w:p w:rsidR="008D59D1" w:rsidRDefault="008D59D1" w:rsidP="008D59D1">
      <w:pPr>
        <w:pStyle w:val="PargrafodaLista"/>
      </w:pPr>
    </w:p>
    <w:p w:rsidR="008D59D1" w:rsidRDefault="008D59D1" w:rsidP="008D59D1"/>
    <w:p w:rsidR="007E292B" w:rsidRPr="00AC664A" w:rsidRDefault="00273624" w:rsidP="004170D0">
      <w:pPr>
        <w:numPr>
          <w:ilvl w:val="1"/>
          <w:numId w:val="2"/>
        </w:numPr>
        <w:ind w:left="0" w:firstLine="0"/>
      </w:pPr>
      <w:r w:rsidRPr="00AC664A">
        <w:t xml:space="preserve">Caso não sejam cumpridas as normas previstas o clube poderá ser punido com </w:t>
      </w:r>
      <w:r w:rsidRPr="00AC664A">
        <w:lastRenderedPageBreak/>
        <w:t>uma multa ou perda de prova que será avaliada pela diretoria técnica das disciplinas FITASC// FGCT mais o Presidente.</w:t>
      </w:r>
    </w:p>
    <w:p w:rsidR="007E292B" w:rsidRDefault="004170D0" w:rsidP="008D59D1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>
        <w:rPr>
          <w:szCs w:val="24"/>
          <w:lang w:eastAsia="pt-BR"/>
        </w:rPr>
        <w:t xml:space="preserve">1.8 </w:t>
      </w:r>
      <w:r>
        <w:rPr>
          <w:szCs w:val="24"/>
          <w:lang w:eastAsia="pt-BR"/>
        </w:rPr>
        <w:tab/>
      </w:r>
      <w:r w:rsidR="007E292B" w:rsidRPr="00273624">
        <w:rPr>
          <w:szCs w:val="24"/>
          <w:lang w:eastAsia="pt-BR"/>
        </w:rPr>
        <w:t>Cas</w:t>
      </w:r>
      <w:r w:rsidR="00AC664A">
        <w:rPr>
          <w:szCs w:val="24"/>
          <w:lang w:eastAsia="pt-BR"/>
        </w:rPr>
        <w:t>o durante a prova quebrar uma má</w:t>
      </w:r>
      <w:r w:rsidR="007E292B" w:rsidRPr="00273624">
        <w:rPr>
          <w:szCs w:val="24"/>
          <w:lang w:eastAsia="pt-BR"/>
        </w:rPr>
        <w:t>quina que não tenha outra para fazer a mesma</w:t>
      </w:r>
      <w:r w:rsidR="008D59D1">
        <w:rPr>
          <w:szCs w:val="24"/>
          <w:lang w:eastAsia="pt-BR"/>
        </w:rPr>
        <w:t xml:space="preserve"> </w:t>
      </w:r>
      <w:r w:rsidR="007E292B" w:rsidRPr="00273624">
        <w:rPr>
          <w:szCs w:val="24"/>
          <w:lang w:eastAsia="pt-BR"/>
        </w:rPr>
        <w:t>trajetória fica determinado que todos os atletas ganham pratos BONS naquele prato e</w:t>
      </w:r>
      <w:r w:rsidR="008D59D1">
        <w:rPr>
          <w:szCs w:val="24"/>
          <w:lang w:eastAsia="pt-BR"/>
        </w:rPr>
        <w:t xml:space="preserve"> </w:t>
      </w:r>
      <w:r w:rsidR="007E292B" w:rsidRPr="00273624">
        <w:rPr>
          <w:szCs w:val="24"/>
          <w:lang w:eastAsia="pt-BR"/>
        </w:rPr>
        <w:t>se coloque qualquer outro prato de nível fácil para manter o bom andamento da prova.</w:t>
      </w:r>
    </w:p>
    <w:p w:rsidR="008D59D1" w:rsidRDefault="008D59D1" w:rsidP="004170D0">
      <w:pPr>
        <w:rPr>
          <w:szCs w:val="24"/>
          <w:lang w:eastAsia="pt-BR"/>
        </w:rPr>
      </w:pPr>
    </w:p>
    <w:p w:rsidR="008D59D1" w:rsidRDefault="004170D0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>
        <w:rPr>
          <w:szCs w:val="24"/>
          <w:lang w:eastAsia="pt-BR"/>
        </w:rPr>
        <w:t xml:space="preserve">1.9 </w:t>
      </w:r>
      <w:r>
        <w:rPr>
          <w:szCs w:val="24"/>
          <w:lang w:eastAsia="pt-BR"/>
        </w:rPr>
        <w:tab/>
      </w:r>
      <w:r w:rsidR="007E292B" w:rsidRPr="00273624">
        <w:rPr>
          <w:szCs w:val="24"/>
          <w:lang w:eastAsia="pt-BR"/>
        </w:rPr>
        <w:t>O convite deverá ser lançado no site com</w:t>
      </w:r>
      <w:r w:rsidR="00AC664A">
        <w:rPr>
          <w:szCs w:val="24"/>
          <w:lang w:eastAsia="pt-BR"/>
        </w:rPr>
        <w:t xml:space="preserve"> no mínimo</w:t>
      </w:r>
      <w:r w:rsidR="007E292B" w:rsidRPr="00273624">
        <w:rPr>
          <w:szCs w:val="24"/>
          <w:lang w:eastAsia="pt-BR"/>
        </w:rPr>
        <w:t xml:space="preserve"> 15 dias de antecedência, com</w:t>
      </w:r>
      <w:r w:rsidR="00AC664A">
        <w:rPr>
          <w:szCs w:val="24"/>
          <w:lang w:eastAsia="pt-BR"/>
        </w:rPr>
        <w:t xml:space="preserve"> </w:t>
      </w:r>
      <w:r w:rsidR="007E292B" w:rsidRPr="00273624">
        <w:rPr>
          <w:szCs w:val="24"/>
          <w:lang w:eastAsia="pt-BR"/>
        </w:rPr>
        <w:t>endereço, fones para contato, localização, horário de almoço;</w:t>
      </w:r>
    </w:p>
    <w:p w:rsidR="007E292B" w:rsidRPr="00273624" w:rsidRDefault="007E292B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 xml:space="preserve"> </w:t>
      </w:r>
    </w:p>
    <w:p w:rsidR="007E292B" w:rsidRPr="00273624" w:rsidRDefault="004170D0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>
        <w:rPr>
          <w:szCs w:val="24"/>
          <w:lang w:eastAsia="pt-BR"/>
        </w:rPr>
        <w:t xml:space="preserve">1.10 </w:t>
      </w:r>
      <w:r>
        <w:rPr>
          <w:szCs w:val="24"/>
          <w:lang w:eastAsia="pt-BR"/>
        </w:rPr>
        <w:tab/>
      </w:r>
      <w:r w:rsidR="007E292B" w:rsidRPr="00273624">
        <w:rPr>
          <w:szCs w:val="24"/>
          <w:lang w:eastAsia="pt-BR"/>
        </w:rPr>
        <w:t>Enviar os resultados para que chegue à FGCT até segunda feira</w:t>
      </w:r>
    </w:p>
    <w:p w:rsidR="007E292B" w:rsidRPr="00273624" w:rsidRDefault="007E292B" w:rsidP="004170D0">
      <w:pPr>
        <w:widowControl/>
        <w:suppressAutoHyphens w:val="0"/>
        <w:autoSpaceDE w:val="0"/>
        <w:autoSpaceDN w:val="0"/>
        <w:adjustRightInd w:val="0"/>
        <w:rPr>
          <w:szCs w:val="24"/>
          <w:lang w:eastAsia="pt-BR"/>
        </w:rPr>
      </w:pPr>
      <w:r w:rsidRPr="00273624">
        <w:rPr>
          <w:szCs w:val="24"/>
          <w:lang w:eastAsia="pt-BR"/>
        </w:rPr>
        <w:t>imediatamente posterior a prova</w:t>
      </w:r>
      <w:r w:rsidR="00273624" w:rsidRPr="00273624">
        <w:rPr>
          <w:szCs w:val="24"/>
          <w:lang w:eastAsia="pt-BR"/>
        </w:rPr>
        <w:t xml:space="preserve"> até</w:t>
      </w:r>
      <w:r w:rsidRPr="00273624">
        <w:rPr>
          <w:szCs w:val="24"/>
          <w:lang w:eastAsia="pt-BR"/>
        </w:rPr>
        <w:t xml:space="preserve"> às 15:00h. No lançamento das planilhas colocar as</w:t>
      </w:r>
    </w:p>
    <w:p w:rsidR="004170D0" w:rsidRDefault="007E292B" w:rsidP="004170D0">
      <w:pPr>
        <w:rPr>
          <w:szCs w:val="24"/>
          <w:lang w:eastAsia="pt-BR"/>
        </w:rPr>
      </w:pPr>
      <w:r w:rsidRPr="00273624">
        <w:rPr>
          <w:szCs w:val="24"/>
          <w:lang w:eastAsia="pt-BR"/>
        </w:rPr>
        <w:t>colocações dos atiradores;</w:t>
      </w:r>
    </w:p>
    <w:p w:rsidR="008D59D1" w:rsidRDefault="008D59D1" w:rsidP="004170D0">
      <w:pPr>
        <w:rPr>
          <w:szCs w:val="24"/>
          <w:lang w:eastAsia="pt-BR"/>
        </w:rPr>
      </w:pPr>
    </w:p>
    <w:p w:rsidR="002B2026" w:rsidRDefault="004170D0" w:rsidP="004170D0">
      <w:r>
        <w:rPr>
          <w:szCs w:val="24"/>
          <w:lang w:eastAsia="pt-BR"/>
        </w:rPr>
        <w:t>1.</w:t>
      </w:r>
      <w:r w:rsidR="008D59D1">
        <w:rPr>
          <w:szCs w:val="24"/>
          <w:lang w:eastAsia="pt-BR"/>
        </w:rPr>
        <w:t xml:space="preserve">11 </w:t>
      </w:r>
      <w:r w:rsidR="008D59D1">
        <w:rPr>
          <w:szCs w:val="24"/>
          <w:lang w:eastAsia="pt-BR"/>
        </w:rPr>
        <w:tab/>
      </w:r>
      <w:r>
        <w:rPr>
          <w:szCs w:val="24"/>
          <w:lang w:eastAsia="pt-BR"/>
        </w:rPr>
        <w:t xml:space="preserve"> </w:t>
      </w:r>
      <w:r w:rsidR="002B2026" w:rsidRPr="00877B55">
        <w:t>Comitê de Segurança – Pelo menos dois membros do Comitê de Segurança</w:t>
      </w:r>
      <w:r w:rsidR="00FB2325" w:rsidRPr="00877B55">
        <w:t xml:space="preserve">, que serão designados </w:t>
      </w:r>
      <w:r w:rsidR="001478EB" w:rsidRPr="00877B55">
        <w:t xml:space="preserve">previamente </w:t>
      </w:r>
      <w:r w:rsidR="00FE46D6" w:rsidRPr="00877B55">
        <w:t xml:space="preserve">para cada prova </w:t>
      </w:r>
      <w:r w:rsidR="00FB2325" w:rsidRPr="00877B55">
        <w:t>pelo Diretor da Modalida</w:t>
      </w:r>
      <w:r w:rsidR="00FE46D6" w:rsidRPr="00877B55">
        <w:t>de da FGCT,</w:t>
      </w:r>
      <w:r w:rsidR="002B2026" w:rsidRPr="00877B55">
        <w:t xml:space="preserve"> deverão verificar as condições de segurança antes da realização da prova. Poderá ser durante a montagem, ou imediatamente antes do início. Os integrantes têm o direito de impugnar o início da prova até que as irregula</w:t>
      </w:r>
      <w:r w:rsidR="00C2679D" w:rsidRPr="00877B55">
        <w:t>ridades tenham sido corrigidas.</w:t>
      </w:r>
      <w:r w:rsidR="002B2026" w:rsidRPr="00877B55">
        <w:t xml:space="preserve"> Compõe o Comitê:</w:t>
      </w:r>
    </w:p>
    <w:p w:rsidR="004170D0" w:rsidRPr="00877B55" w:rsidRDefault="004170D0" w:rsidP="004170D0"/>
    <w:p w:rsidR="00C2679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Marcos </w:t>
      </w:r>
      <w:proofErr w:type="spellStart"/>
      <w:r>
        <w:rPr>
          <w:sz w:val="28"/>
          <w:szCs w:val="28"/>
        </w:rPr>
        <w:t>Rieck</w:t>
      </w:r>
      <w:proofErr w:type="spellEnd"/>
      <w:r>
        <w:rPr>
          <w:sz w:val="28"/>
          <w:szCs w:val="28"/>
        </w:rPr>
        <w:t xml:space="preserve"> / </w:t>
      </w:r>
      <w:proofErr w:type="spellStart"/>
      <w:r w:rsidR="00C2679D" w:rsidRPr="00877B55">
        <w:rPr>
          <w:sz w:val="28"/>
          <w:szCs w:val="28"/>
        </w:rPr>
        <w:t>Ereovaldo</w:t>
      </w:r>
      <w:proofErr w:type="spellEnd"/>
      <w:r w:rsidR="00C2679D" w:rsidRPr="00877B55">
        <w:rPr>
          <w:sz w:val="28"/>
          <w:szCs w:val="28"/>
        </w:rPr>
        <w:t xml:space="preserve"> </w:t>
      </w:r>
      <w:proofErr w:type="spellStart"/>
      <w:r w:rsidR="00C2679D" w:rsidRPr="00877B55">
        <w:rPr>
          <w:sz w:val="28"/>
          <w:szCs w:val="28"/>
        </w:rPr>
        <w:t>Goldani</w:t>
      </w:r>
      <w:proofErr w:type="spellEnd"/>
      <w:r>
        <w:rPr>
          <w:sz w:val="28"/>
          <w:szCs w:val="28"/>
        </w:rPr>
        <w:t xml:space="preserve">             </w:t>
      </w:r>
      <w:r w:rsidR="004170D0">
        <w:rPr>
          <w:sz w:val="28"/>
          <w:szCs w:val="28"/>
        </w:rPr>
        <w:tab/>
      </w:r>
      <w:r>
        <w:rPr>
          <w:sz w:val="28"/>
          <w:szCs w:val="28"/>
        </w:rPr>
        <w:t>FGCT</w:t>
      </w:r>
    </w:p>
    <w:p w:rsidR="00C2679D" w:rsidRPr="00877B55" w:rsidRDefault="00C2679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 xml:space="preserve">Carlos </w:t>
      </w:r>
      <w:proofErr w:type="spellStart"/>
      <w:r w:rsidRPr="00877B55">
        <w:rPr>
          <w:sz w:val="28"/>
          <w:szCs w:val="28"/>
        </w:rPr>
        <w:t>Schreiner</w:t>
      </w:r>
      <w:proofErr w:type="spellEnd"/>
      <w:r w:rsidR="00542C3D">
        <w:rPr>
          <w:sz w:val="28"/>
          <w:szCs w:val="28"/>
        </w:rPr>
        <w:t xml:space="preserve"> / Adilson Junqueira         </w:t>
      </w:r>
      <w:r w:rsidR="004170D0">
        <w:rPr>
          <w:sz w:val="28"/>
          <w:szCs w:val="28"/>
        </w:rPr>
        <w:tab/>
      </w:r>
      <w:r w:rsidR="00542C3D">
        <w:rPr>
          <w:sz w:val="28"/>
          <w:szCs w:val="28"/>
        </w:rPr>
        <w:t>São Leopoldo</w:t>
      </w:r>
    </w:p>
    <w:p w:rsidR="00C2679D" w:rsidRPr="00877B55" w:rsidRDefault="00C2679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>Rubens Muller</w:t>
      </w:r>
      <w:r w:rsidR="007679E4">
        <w:rPr>
          <w:sz w:val="28"/>
          <w:szCs w:val="28"/>
        </w:rPr>
        <w:t xml:space="preserve"> / Daniel </w:t>
      </w:r>
      <w:proofErr w:type="spellStart"/>
      <w:r w:rsidR="007679E4">
        <w:rPr>
          <w:sz w:val="28"/>
          <w:szCs w:val="28"/>
        </w:rPr>
        <w:t>Lorens</w:t>
      </w:r>
      <w:r w:rsidR="00542C3D">
        <w:rPr>
          <w:sz w:val="28"/>
          <w:szCs w:val="28"/>
        </w:rPr>
        <w:t>i</w:t>
      </w:r>
      <w:proofErr w:type="spellEnd"/>
      <w:r w:rsidR="00542C3D">
        <w:rPr>
          <w:sz w:val="28"/>
          <w:szCs w:val="28"/>
        </w:rPr>
        <w:t xml:space="preserve">                  </w:t>
      </w:r>
      <w:r w:rsidR="004170D0">
        <w:rPr>
          <w:sz w:val="28"/>
          <w:szCs w:val="28"/>
        </w:rPr>
        <w:tab/>
      </w:r>
      <w:proofErr w:type="spellStart"/>
      <w:r w:rsidR="00542C3D">
        <w:rPr>
          <w:sz w:val="28"/>
          <w:szCs w:val="28"/>
        </w:rPr>
        <w:t>Socapesca</w:t>
      </w:r>
      <w:proofErr w:type="spellEnd"/>
    </w:p>
    <w:p w:rsidR="00542C3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>Amaro Baptista</w:t>
      </w:r>
      <w:r>
        <w:rPr>
          <w:sz w:val="28"/>
          <w:szCs w:val="28"/>
        </w:rPr>
        <w:t xml:space="preserve"> / Rodrigo Azevedo            </w:t>
      </w:r>
      <w:r w:rsidR="004170D0">
        <w:rPr>
          <w:sz w:val="28"/>
          <w:szCs w:val="28"/>
        </w:rPr>
        <w:tab/>
      </w:r>
      <w:r>
        <w:rPr>
          <w:sz w:val="28"/>
          <w:szCs w:val="28"/>
        </w:rPr>
        <w:t>Tiro 4</w:t>
      </w:r>
    </w:p>
    <w:p w:rsidR="00542C3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 xml:space="preserve">Airton </w:t>
      </w:r>
      <w:proofErr w:type="spellStart"/>
      <w:r w:rsidRPr="00877B55">
        <w:rPr>
          <w:sz w:val="28"/>
          <w:szCs w:val="28"/>
        </w:rPr>
        <w:t>Haag</w:t>
      </w:r>
      <w:proofErr w:type="spellEnd"/>
      <w:r>
        <w:rPr>
          <w:sz w:val="28"/>
          <w:szCs w:val="28"/>
        </w:rPr>
        <w:t xml:space="preserve"> / Paulo Da Cunha                   </w:t>
      </w:r>
      <w:r w:rsidR="004170D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Sapiranga</w:t>
      </w:r>
      <w:proofErr w:type="spellEnd"/>
    </w:p>
    <w:p w:rsidR="00542C3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>Raul Moraes</w:t>
      </w:r>
      <w:r>
        <w:rPr>
          <w:sz w:val="28"/>
          <w:szCs w:val="28"/>
        </w:rPr>
        <w:t xml:space="preserve"> / Paulo </w:t>
      </w:r>
      <w:proofErr w:type="spellStart"/>
      <w:r>
        <w:rPr>
          <w:sz w:val="28"/>
          <w:szCs w:val="28"/>
        </w:rPr>
        <w:t>Goldani</w:t>
      </w:r>
      <w:proofErr w:type="spellEnd"/>
      <w:r>
        <w:rPr>
          <w:sz w:val="28"/>
          <w:szCs w:val="28"/>
        </w:rPr>
        <w:t xml:space="preserve">                       </w:t>
      </w:r>
      <w:r w:rsidR="004170D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Handgun</w:t>
      </w:r>
      <w:proofErr w:type="spellEnd"/>
    </w:p>
    <w:p w:rsidR="00C2679D" w:rsidRPr="00877B55" w:rsidRDefault="00B8712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Juliano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/ Diego</w:t>
      </w:r>
      <w:r w:rsidR="00542C3D">
        <w:rPr>
          <w:sz w:val="28"/>
          <w:szCs w:val="28"/>
        </w:rPr>
        <w:t xml:space="preserve"> </w:t>
      </w:r>
      <w:proofErr w:type="spellStart"/>
      <w:r w:rsidR="00542C3D">
        <w:rPr>
          <w:sz w:val="28"/>
          <w:szCs w:val="28"/>
        </w:rPr>
        <w:t>Moriaga</w:t>
      </w:r>
      <w:proofErr w:type="spellEnd"/>
      <w:r w:rsidR="00542C3D">
        <w:rPr>
          <w:sz w:val="28"/>
          <w:szCs w:val="28"/>
        </w:rPr>
        <w:t xml:space="preserve">                </w:t>
      </w:r>
      <w:r w:rsidR="004170D0">
        <w:rPr>
          <w:sz w:val="28"/>
          <w:szCs w:val="28"/>
        </w:rPr>
        <w:tab/>
      </w:r>
      <w:r w:rsidR="00542C3D">
        <w:rPr>
          <w:sz w:val="28"/>
          <w:szCs w:val="28"/>
        </w:rPr>
        <w:t>Nova Prata</w:t>
      </w:r>
    </w:p>
    <w:p w:rsidR="00C2679D" w:rsidRPr="00877B55" w:rsidRDefault="00C2679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877B55">
        <w:rPr>
          <w:sz w:val="28"/>
          <w:szCs w:val="28"/>
        </w:rPr>
        <w:t xml:space="preserve">Roberto </w:t>
      </w:r>
      <w:proofErr w:type="spellStart"/>
      <w:r w:rsidRPr="00877B55">
        <w:rPr>
          <w:sz w:val="28"/>
          <w:szCs w:val="28"/>
        </w:rPr>
        <w:t>Desbesell</w:t>
      </w:r>
      <w:proofErr w:type="spellEnd"/>
      <w:r w:rsidR="00542C3D">
        <w:rPr>
          <w:sz w:val="28"/>
          <w:szCs w:val="28"/>
        </w:rPr>
        <w:t xml:space="preserve"> / Vicente Honorato         </w:t>
      </w:r>
      <w:r w:rsidR="004170D0">
        <w:rPr>
          <w:sz w:val="28"/>
          <w:szCs w:val="28"/>
        </w:rPr>
        <w:tab/>
      </w:r>
      <w:r w:rsidR="00E367FB">
        <w:rPr>
          <w:sz w:val="28"/>
          <w:szCs w:val="28"/>
        </w:rPr>
        <w:t>Comando</w:t>
      </w:r>
    </w:p>
    <w:p w:rsidR="00C2679D" w:rsidRPr="00542C3D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4170D0">
        <w:rPr>
          <w:sz w:val="28"/>
          <w:szCs w:val="28"/>
          <w:lang w:val="en-US"/>
        </w:rPr>
        <w:t xml:space="preserve">Anderson </w:t>
      </w:r>
      <w:proofErr w:type="spellStart"/>
      <w:r w:rsidRPr="004170D0">
        <w:rPr>
          <w:sz w:val="28"/>
          <w:szCs w:val="28"/>
          <w:lang w:val="en-US"/>
        </w:rPr>
        <w:t>Malmman</w:t>
      </w:r>
      <w:proofErr w:type="spellEnd"/>
      <w:r w:rsidRPr="004170D0">
        <w:rPr>
          <w:sz w:val="28"/>
          <w:szCs w:val="28"/>
          <w:lang w:val="en-US"/>
        </w:rPr>
        <w:t xml:space="preserve"> </w:t>
      </w:r>
      <w:r w:rsidRPr="00542C3D">
        <w:rPr>
          <w:sz w:val="28"/>
          <w:szCs w:val="28"/>
          <w:lang w:val="en-US"/>
        </w:rPr>
        <w:t xml:space="preserve">/ Marlon </w:t>
      </w:r>
      <w:proofErr w:type="spellStart"/>
      <w:r w:rsidRPr="00542C3D">
        <w:rPr>
          <w:sz w:val="28"/>
          <w:szCs w:val="28"/>
          <w:lang w:val="en-US"/>
        </w:rPr>
        <w:t>Siebenborn</w:t>
      </w:r>
      <w:proofErr w:type="spellEnd"/>
      <w:r w:rsidRPr="00542C3D">
        <w:rPr>
          <w:sz w:val="28"/>
          <w:szCs w:val="28"/>
          <w:lang w:val="en-US"/>
        </w:rPr>
        <w:t xml:space="preserve">  </w:t>
      </w:r>
      <w:r w:rsidR="004170D0">
        <w:rPr>
          <w:sz w:val="28"/>
          <w:szCs w:val="28"/>
          <w:lang w:val="en-US"/>
        </w:rPr>
        <w:tab/>
      </w:r>
      <w:proofErr w:type="spellStart"/>
      <w:r w:rsidRPr="00542C3D">
        <w:rPr>
          <w:sz w:val="28"/>
          <w:szCs w:val="28"/>
          <w:lang w:val="en-US"/>
        </w:rPr>
        <w:t>Tiro</w:t>
      </w:r>
      <w:proofErr w:type="spellEnd"/>
      <w:r w:rsidRPr="00542C3D">
        <w:rPr>
          <w:sz w:val="28"/>
          <w:szCs w:val="28"/>
          <w:lang w:val="en-US"/>
        </w:rPr>
        <w:t xml:space="preserve"> 7</w:t>
      </w:r>
    </w:p>
    <w:p w:rsidR="00C2679D" w:rsidRPr="00877B55" w:rsidRDefault="00542C3D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Paulo </w:t>
      </w:r>
      <w:proofErr w:type="spellStart"/>
      <w:r>
        <w:rPr>
          <w:sz w:val="28"/>
          <w:szCs w:val="28"/>
        </w:rPr>
        <w:t>Moglia</w:t>
      </w:r>
      <w:proofErr w:type="spellEnd"/>
      <w:r>
        <w:rPr>
          <w:sz w:val="28"/>
          <w:szCs w:val="28"/>
        </w:rPr>
        <w:t xml:space="preserve"> / </w:t>
      </w:r>
      <w:r w:rsidR="00E24FD6">
        <w:rPr>
          <w:sz w:val="28"/>
          <w:szCs w:val="28"/>
        </w:rPr>
        <w:t xml:space="preserve">Carlos Alberto                      </w:t>
      </w:r>
      <w:r w:rsidR="004170D0">
        <w:rPr>
          <w:sz w:val="28"/>
          <w:szCs w:val="28"/>
        </w:rPr>
        <w:tab/>
      </w:r>
      <w:r w:rsidR="00E24FD6">
        <w:rPr>
          <w:sz w:val="28"/>
          <w:szCs w:val="28"/>
        </w:rPr>
        <w:t>Bagé</w:t>
      </w:r>
    </w:p>
    <w:p w:rsidR="00C2679D" w:rsidRPr="004170D0" w:rsidRDefault="00E24FD6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proofErr w:type="spellStart"/>
      <w:r w:rsidRPr="004170D0">
        <w:rPr>
          <w:sz w:val="28"/>
          <w:szCs w:val="28"/>
        </w:rPr>
        <w:t>Enivar</w:t>
      </w:r>
      <w:proofErr w:type="spellEnd"/>
      <w:r w:rsidRPr="004170D0">
        <w:rPr>
          <w:sz w:val="28"/>
          <w:szCs w:val="28"/>
        </w:rPr>
        <w:t xml:space="preserve"> Zeni / Vilson </w:t>
      </w:r>
      <w:proofErr w:type="spellStart"/>
      <w:r w:rsidRPr="004170D0">
        <w:rPr>
          <w:sz w:val="28"/>
          <w:szCs w:val="28"/>
        </w:rPr>
        <w:t>Pillet</w:t>
      </w:r>
      <w:r w:rsidR="00D2672F">
        <w:rPr>
          <w:sz w:val="28"/>
          <w:szCs w:val="28"/>
        </w:rPr>
        <w:t>i</w:t>
      </w:r>
      <w:proofErr w:type="spellEnd"/>
      <w:r w:rsidRPr="004170D0">
        <w:rPr>
          <w:sz w:val="28"/>
          <w:szCs w:val="28"/>
        </w:rPr>
        <w:t xml:space="preserve">          </w:t>
      </w:r>
      <w:r w:rsidR="00E367FB" w:rsidRPr="004170D0">
        <w:rPr>
          <w:sz w:val="28"/>
          <w:szCs w:val="28"/>
        </w:rPr>
        <w:t xml:space="preserve">                 </w:t>
      </w:r>
      <w:r w:rsidR="004170D0">
        <w:rPr>
          <w:sz w:val="28"/>
          <w:szCs w:val="28"/>
        </w:rPr>
        <w:tab/>
      </w:r>
      <w:r w:rsidR="00E367FB" w:rsidRPr="004170D0">
        <w:rPr>
          <w:sz w:val="28"/>
          <w:szCs w:val="28"/>
        </w:rPr>
        <w:t xml:space="preserve">Santo Humberto </w:t>
      </w:r>
      <w:r w:rsidR="00E367FB" w:rsidRPr="004170D0">
        <w:rPr>
          <w:vanish/>
          <w:sz w:val="28"/>
          <w:szCs w:val="28"/>
        </w:rPr>
        <w:t>HHH</w:t>
      </w:r>
    </w:p>
    <w:p w:rsidR="00E24FD6" w:rsidRPr="00E367FB" w:rsidRDefault="00E24FD6" w:rsidP="004170D0">
      <w:pPr>
        <w:numPr>
          <w:ilvl w:val="0"/>
          <w:numId w:val="7"/>
        </w:numPr>
        <w:ind w:left="0" w:firstLine="0"/>
        <w:rPr>
          <w:sz w:val="28"/>
          <w:szCs w:val="28"/>
        </w:rPr>
      </w:pPr>
      <w:r w:rsidRPr="00273624">
        <w:rPr>
          <w:sz w:val="28"/>
          <w:szCs w:val="28"/>
        </w:rPr>
        <w:t xml:space="preserve">Sinval </w:t>
      </w:r>
      <w:r w:rsidR="00E367FB" w:rsidRPr="00273624">
        <w:rPr>
          <w:sz w:val="28"/>
          <w:szCs w:val="28"/>
        </w:rPr>
        <w:t xml:space="preserve"> </w:t>
      </w:r>
      <w:proofErr w:type="spellStart"/>
      <w:r w:rsidR="00E367FB" w:rsidRPr="00273624">
        <w:rPr>
          <w:sz w:val="28"/>
          <w:szCs w:val="28"/>
        </w:rPr>
        <w:t>Cicchelero</w:t>
      </w:r>
      <w:proofErr w:type="spellEnd"/>
      <w:r w:rsidR="00E367FB" w:rsidRPr="00273624">
        <w:rPr>
          <w:sz w:val="28"/>
          <w:szCs w:val="28"/>
        </w:rPr>
        <w:t xml:space="preserve">  / </w:t>
      </w:r>
      <w:r w:rsidR="00273624">
        <w:rPr>
          <w:sz w:val="28"/>
          <w:szCs w:val="28"/>
        </w:rPr>
        <w:t xml:space="preserve">Auri </w:t>
      </w:r>
      <w:proofErr w:type="spellStart"/>
      <w:r w:rsidR="00273624">
        <w:rPr>
          <w:sz w:val="28"/>
          <w:szCs w:val="28"/>
        </w:rPr>
        <w:t>Ceni</w:t>
      </w:r>
      <w:proofErr w:type="spellEnd"/>
      <w:r w:rsidRPr="00E367FB">
        <w:rPr>
          <w:sz w:val="28"/>
          <w:szCs w:val="28"/>
        </w:rPr>
        <w:t xml:space="preserve">      </w:t>
      </w:r>
      <w:r w:rsidR="00273624">
        <w:rPr>
          <w:sz w:val="28"/>
          <w:szCs w:val="28"/>
        </w:rPr>
        <w:t xml:space="preserve">               </w:t>
      </w:r>
      <w:r w:rsidR="004170D0">
        <w:rPr>
          <w:sz w:val="28"/>
          <w:szCs w:val="28"/>
        </w:rPr>
        <w:tab/>
      </w:r>
      <w:r w:rsidRPr="00E367FB">
        <w:rPr>
          <w:sz w:val="28"/>
          <w:szCs w:val="28"/>
        </w:rPr>
        <w:t>Guaporé</w:t>
      </w:r>
    </w:p>
    <w:p w:rsidR="00C2679D" w:rsidRPr="00E367FB" w:rsidRDefault="00C2679D" w:rsidP="004170D0">
      <w:pPr>
        <w:rPr>
          <w:b/>
          <w:bCs/>
          <w:sz w:val="28"/>
          <w:szCs w:val="28"/>
        </w:rPr>
      </w:pPr>
    </w:p>
    <w:p w:rsidR="002B2026" w:rsidRDefault="00AC664A" w:rsidP="008D59D1">
      <w:pPr>
        <w:numPr>
          <w:ilvl w:val="1"/>
          <w:numId w:val="10"/>
        </w:numPr>
      </w:pPr>
      <w:r>
        <w:t xml:space="preserve"> </w:t>
      </w:r>
      <w:r w:rsidR="002B2026" w:rsidRPr="00877B55">
        <w:t>Os organizadores da prova, no máximo 3, o Diretor de Percurso</w:t>
      </w:r>
      <w:r w:rsidR="0012171A" w:rsidRPr="00877B55">
        <w:t>, os atiradores</w:t>
      </w:r>
      <w:r w:rsidR="002B2026" w:rsidRPr="00877B55">
        <w:t xml:space="preserve"> </w:t>
      </w:r>
      <w:r w:rsidR="0012171A" w:rsidRPr="00877B55">
        <w:t xml:space="preserve">que estão atuando como juízes, </w:t>
      </w:r>
      <w:r w:rsidR="002B2026" w:rsidRPr="00877B55">
        <w:t>e o responsável pela computação dos resultados terão preferência nos postos de tiro. Recomenda-se aos atiradores dar preferência aos atiradores que apresentarem dificuldades físicas.</w:t>
      </w:r>
    </w:p>
    <w:p w:rsidR="008D59D1" w:rsidRPr="00877B55" w:rsidRDefault="008D59D1" w:rsidP="008D59D1">
      <w:pPr>
        <w:ind w:left="420"/>
      </w:pP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>As provas terão os seguintes horários:</w:t>
      </w:r>
    </w:p>
    <w:p w:rsidR="002B2026" w:rsidRPr="00877B55" w:rsidRDefault="00C468D4" w:rsidP="008D59D1">
      <w:pPr>
        <w:numPr>
          <w:ilvl w:val="2"/>
          <w:numId w:val="10"/>
        </w:numPr>
        <w:ind w:left="0" w:firstLine="0"/>
      </w:pPr>
      <w:r w:rsidRPr="00877B55">
        <w:t>Poderão iniciar entre 08 e 09:00 h;</w:t>
      </w:r>
    </w:p>
    <w:p w:rsidR="002B2026" w:rsidRPr="00877B55" w:rsidRDefault="00C468D4" w:rsidP="008D59D1">
      <w:pPr>
        <w:numPr>
          <w:ilvl w:val="2"/>
          <w:numId w:val="10"/>
        </w:numPr>
        <w:ind w:left="0" w:firstLine="0"/>
      </w:pPr>
      <w:r w:rsidRPr="00877B55">
        <w:t>12</w:t>
      </w:r>
      <w:r w:rsidR="002B2026" w:rsidRPr="00877B55">
        <w:t>h30min – encerramento das inscrições</w:t>
      </w:r>
    </w:p>
    <w:p w:rsidR="00FB2325" w:rsidRPr="00877B55" w:rsidRDefault="00FB2325" w:rsidP="008D59D1">
      <w:pPr>
        <w:numPr>
          <w:ilvl w:val="2"/>
          <w:numId w:val="10"/>
        </w:numPr>
        <w:ind w:left="0" w:firstLine="0"/>
      </w:pPr>
      <w:r w:rsidRPr="00877B55">
        <w:t>Observação 1 – a demonstraçã</w:t>
      </w:r>
      <w:r w:rsidR="00FE46D6" w:rsidRPr="00877B55">
        <w:t>o será feita, em ca</w:t>
      </w:r>
      <w:r w:rsidR="001478EB" w:rsidRPr="00877B55">
        <w:t>da posto, pelo juiz do posto,</w:t>
      </w:r>
      <w:r w:rsidR="00FE46D6" w:rsidRPr="00877B55">
        <w:t xml:space="preserve"> fica</w:t>
      </w:r>
      <w:r w:rsidR="001478EB" w:rsidRPr="00877B55">
        <w:t>ndo</w:t>
      </w:r>
      <w:r w:rsidR="00FE46D6" w:rsidRPr="00877B55">
        <w:t xml:space="preserve"> liberado para tiro de imediato;</w:t>
      </w:r>
      <w:r w:rsidR="001478EB" w:rsidRPr="00877B55">
        <w:t xml:space="preserve"> Caso algum posto fique sem atiradores, o juiz demonstrará para os próximos atiradores que chegarem;</w:t>
      </w:r>
    </w:p>
    <w:p w:rsidR="00FB2325" w:rsidRPr="00877B55" w:rsidRDefault="00FE46D6" w:rsidP="008D59D1">
      <w:pPr>
        <w:numPr>
          <w:ilvl w:val="2"/>
          <w:numId w:val="10"/>
        </w:numPr>
        <w:ind w:left="0" w:firstLine="0"/>
      </w:pPr>
      <w:r w:rsidRPr="00877B55">
        <w:t>Observação 2</w:t>
      </w:r>
      <w:r w:rsidR="00FB2325" w:rsidRPr="00877B55">
        <w:t xml:space="preserve"> - o Tiro 4, por força de acordo com os vizinhos, retarda</w:t>
      </w:r>
      <w:r w:rsidR="00C33FF9" w:rsidRPr="00877B55">
        <w:t xml:space="preserve"> o início da prova para as 10:00 h</w:t>
      </w:r>
      <w:r w:rsidR="00FB2325" w:rsidRPr="00877B55">
        <w:t xml:space="preserve">; </w:t>
      </w:r>
    </w:p>
    <w:p w:rsidR="002B2026" w:rsidRPr="00AC664A" w:rsidRDefault="002B2026" w:rsidP="008D59D1">
      <w:pPr>
        <w:numPr>
          <w:ilvl w:val="2"/>
          <w:numId w:val="10"/>
        </w:numPr>
        <w:ind w:left="0" w:firstLine="0"/>
      </w:pPr>
      <w:r w:rsidRPr="00877B55">
        <w:rPr>
          <w:u w:val="single"/>
        </w:rPr>
        <w:t xml:space="preserve">Observação </w:t>
      </w:r>
      <w:r w:rsidR="00FE46D6" w:rsidRPr="00877B55">
        <w:rPr>
          <w:u w:val="single"/>
        </w:rPr>
        <w:t>3</w:t>
      </w:r>
      <w:r w:rsidRPr="00877B55">
        <w:t xml:space="preserve"> </w:t>
      </w:r>
      <w:r w:rsidR="00FB2325" w:rsidRPr="00877B55">
        <w:t xml:space="preserve">- </w:t>
      </w:r>
      <w:r w:rsidR="00FE46D6" w:rsidRPr="00877B55">
        <w:t>não haverá parada para almoço;</w:t>
      </w:r>
      <w:r w:rsidR="00D1462D">
        <w:t xml:space="preserve"> </w:t>
      </w:r>
      <w:r w:rsidR="00D1462D" w:rsidRPr="00E24FD6">
        <w:t>(</w:t>
      </w:r>
      <w:r w:rsidR="00273624">
        <w:t xml:space="preserve">É </w:t>
      </w:r>
      <w:r w:rsidR="00273624" w:rsidRPr="003D0429">
        <w:t>PROIBIDO</w:t>
      </w:r>
      <w:r w:rsidR="003151F8" w:rsidRPr="003D0429">
        <w:t xml:space="preserve"> QUE</w:t>
      </w:r>
      <w:r w:rsidR="003151F8" w:rsidRPr="00273624">
        <w:t xml:space="preserve"> O </w:t>
      </w:r>
      <w:r w:rsidR="00D1462D" w:rsidRPr="00273624">
        <w:lastRenderedPageBreak/>
        <w:t>ATLETA</w:t>
      </w:r>
      <w:r w:rsidR="00273624" w:rsidRPr="00273624">
        <w:t xml:space="preserve"> INSCRITO </w:t>
      </w:r>
      <w:r w:rsidR="003151F8" w:rsidRPr="00273624">
        <w:t xml:space="preserve"> FAÇA PAUSA PARA</w:t>
      </w:r>
      <w:r w:rsidR="00D1462D" w:rsidRPr="00273624">
        <w:t xml:space="preserve"> ALMOÇO ANTES DO TÉRMINO DA SUA PROVA</w:t>
      </w:r>
      <w:r w:rsidR="003151F8" w:rsidRPr="00273624">
        <w:t xml:space="preserve">, </w:t>
      </w:r>
      <w:r w:rsidR="005274DD" w:rsidRPr="00273624">
        <w:t>A FIM DE</w:t>
      </w:r>
      <w:r w:rsidR="003151F8" w:rsidRPr="00273624">
        <w:t xml:space="preserve"> G</w:t>
      </w:r>
      <w:r w:rsidR="005274DD" w:rsidRPr="00273624">
        <w:t>ARANTIR O BOM ANDAMENTO DO EVENTO.</w:t>
      </w:r>
      <w:r w:rsidR="00D1462D" w:rsidRPr="00273624">
        <w:t>)</w:t>
      </w:r>
      <w:r w:rsidR="00D2672F" w:rsidRPr="00AC664A">
        <w:t>Será advertido</w:t>
      </w:r>
      <w:r w:rsidR="00AC664A">
        <w:t xml:space="preserve">, </w:t>
      </w:r>
      <w:r w:rsidR="00D2672F" w:rsidRPr="00AC664A">
        <w:t xml:space="preserve"> caso reincidência s</w:t>
      </w:r>
      <w:r w:rsidR="00AC664A">
        <w:t>erá penalizado com três zeros em</w:t>
      </w:r>
      <w:r w:rsidR="00D2672F" w:rsidRPr="00AC664A">
        <w:t xml:space="preserve"> seu resultado. </w:t>
      </w:r>
    </w:p>
    <w:p w:rsidR="00C33FF9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rPr>
          <w:u w:val="single"/>
        </w:rPr>
        <w:t xml:space="preserve">Observação </w:t>
      </w:r>
      <w:r w:rsidR="00FE46D6" w:rsidRPr="00877B55">
        <w:rPr>
          <w:u w:val="single"/>
        </w:rPr>
        <w:t>4</w:t>
      </w:r>
      <w:r w:rsidRPr="00877B55">
        <w:t xml:space="preserve"> – apesar do horário de encerramento da prova estender-se, dentro do possível, até todos os atiradores terem atirado em todas as pedanas, eles não devem retardar sua participação porque isto impacta a organização da prova e a refeição de juízes e largadores.</w:t>
      </w:r>
    </w:p>
    <w:p w:rsidR="002B2026" w:rsidRPr="00877B55" w:rsidRDefault="00C33FF9" w:rsidP="008D59D1">
      <w:pPr>
        <w:numPr>
          <w:ilvl w:val="2"/>
          <w:numId w:val="10"/>
        </w:numPr>
        <w:ind w:left="0" w:firstLine="0"/>
      </w:pPr>
      <w:r w:rsidRPr="00877B55">
        <w:t>Após o encerramento de um posto ele não será reaberto;</w:t>
      </w:r>
      <w:r w:rsidR="002B2026" w:rsidRPr="00877B55">
        <w:t xml:space="preserve"> </w:t>
      </w:r>
    </w:p>
    <w:p w:rsidR="00C33FF9" w:rsidRPr="00877B55" w:rsidRDefault="00C33FF9" w:rsidP="008D59D1">
      <w:pPr>
        <w:numPr>
          <w:ilvl w:val="2"/>
          <w:numId w:val="10"/>
        </w:numPr>
        <w:ind w:left="0" w:firstLine="0"/>
      </w:pPr>
      <w:r w:rsidRPr="00877B55">
        <w:t>Planilhas entregues após a apuração de resultados</w:t>
      </w:r>
      <w:r w:rsidR="00D073FA">
        <w:t xml:space="preserve"> </w:t>
      </w:r>
      <w:r w:rsidRPr="00877B55">
        <w:t xml:space="preserve"> serão consideradas apenas para o ranking;</w:t>
      </w:r>
    </w:p>
    <w:p w:rsidR="002B2026" w:rsidRDefault="0012171A" w:rsidP="008D59D1">
      <w:pPr>
        <w:numPr>
          <w:ilvl w:val="2"/>
          <w:numId w:val="10"/>
        </w:numPr>
        <w:ind w:left="0" w:firstLine="0"/>
      </w:pPr>
      <w:r w:rsidRPr="00877B55">
        <w:t xml:space="preserve">Valor da inscrição – </w:t>
      </w:r>
      <w:r w:rsidR="00273624">
        <w:t>R$ 13</w:t>
      </w:r>
      <w:r w:rsidR="002B2026" w:rsidRPr="00E24FD6">
        <w:t>0,00</w:t>
      </w:r>
      <w:r w:rsidR="00273624">
        <w:t>, com</w:t>
      </w:r>
      <w:r w:rsidR="002B2026" w:rsidRPr="00877B55">
        <w:t xml:space="preserve"> tr</w:t>
      </w:r>
      <w:r w:rsidR="00273624">
        <w:t xml:space="preserve">ansferência de R$ 10,00 </w:t>
      </w:r>
      <w:r w:rsidR="002B2026" w:rsidRPr="00877B55">
        <w:t xml:space="preserve"> para a FGCT. </w:t>
      </w:r>
      <w:r w:rsidR="008067BF" w:rsidRPr="00877B55">
        <w:t xml:space="preserve">Se houver aumento dos custos poderá ser alterado este valor. </w:t>
      </w:r>
      <w:r w:rsidR="002B2026" w:rsidRPr="00877B55">
        <w:t>O valor p</w:t>
      </w:r>
      <w:r w:rsidR="003D0429">
        <w:t xml:space="preserve">ago aos juízes é de </w:t>
      </w:r>
      <w:r w:rsidRPr="00877B55">
        <w:t xml:space="preserve"> </w:t>
      </w:r>
      <w:r w:rsidRPr="00E24FD6">
        <w:t xml:space="preserve">R$ </w:t>
      </w:r>
      <w:r w:rsidR="00C33FF9" w:rsidRPr="00E24FD6">
        <w:t>17</w:t>
      </w:r>
      <w:r w:rsidRPr="00E24FD6">
        <w:t>5</w:t>
      </w:r>
      <w:r w:rsidR="002B2026" w:rsidRPr="00E24FD6">
        <w:t>,00</w:t>
      </w:r>
      <w:r w:rsidR="002B2026" w:rsidRPr="00877B55">
        <w:t xml:space="preserve">. </w:t>
      </w:r>
    </w:p>
    <w:p w:rsidR="003D0429" w:rsidRPr="00AC664A" w:rsidRDefault="003D0429" w:rsidP="008D59D1">
      <w:pPr>
        <w:numPr>
          <w:ilvl w:val="2"/>
          <w:numId w:val="10"/>
        </w:numPr>
        <w:ind w:left="0" w:firstLine="0"/>
      </w:pPr>
      <w:r w:rsidRPr="00AC664A">
        <w:t>As despesas de transportes dos juízes serão custeados pela FGCT assim como a manutenção das máquinas de Percurso de Caça  de propriedade da FGCT.</w:t>
      </w:r>
    </w:p>
    <w:p w:rsidR="00D2672F" w:rsidRPr="00AC664A" w:rsidRDefault="003D0429" w:rsidP="004170D0">
      <w:r w:rsidRPr="00AC664A">
        <w:t xml:space="preserve">Deslocamento de até </w:t>
      </w:r>
      <w:r w:rsidR="00D2672F" w:rsidRPr="00AC664A">
        <w:t xml:space="preserve">100km 25 litros de combustível clubes </w:t>
      </w:r>
      <w:proofErr w:type="spellStart"/>
      <w:r w:rsidR="00D2672F" w:rsidRPr="00AC664A">
        <w:t>Socapesca</w:t>
      </w:r>
      <w:proofErr w:type="spellEnd"/>
      <w:r w:rsidR="00D2672F" w:rsidRPr="00AC664A">
        <w:t xml:space="preserve">, Tiro4, </w:t>
      </w:r>
      <w:proofErr w:type="spellStart"/>
      <w:r w:rsidR="00D2672F" w:rsidRPr="00AC664A">
        <w:t>Hundgun</w:t>
      </w:r>
      <w:proofErr w:type="spellEnd"/>
      <w:r w:rsidR="00D2672F" w:rsidRPr="00AC664A">
        <w:t xml:space="preserve">, </w:t>
      </w:r>
      <w:proofErr w:type="spellStart"/>
      <w:r w:rsidR="00D2672F" w:rsidRPr="00AC664A">
        <w:t>Sapiranga</w:t>
      </w:r>
      <w:proofErr w:type="spellEnd"/>
      <w:r w:rsidR="00D2672F" w:rsidRPr="00AC664A">
        <w:t xml:space="preserve">, São Leopoldo,  </w:t>
      </w:r>
    </w:p>
    <w:p w:rsidR="003D0429" w:rsidRPr="00AC664A" w:rsidRDefault="00D2672F" w:rsidP="004170D0">
      <w:r w:rsidRPr="00AC664A">
        <w:t xml:space="preserve">Maior que 100km até 200 km 50 </w:t>
      </w:r>
      <w:proofErr w:type="spellStart"/>
      <w:r w:rsidRPr="00AC664A">
        <w:t>l</w:t>
      </w:r>
      <w:r w:rsidR="00AC664A" w:rsidRPr="00AC664A">
        <w:t>t</w:t>
      </w:r>
      <w:proofErr w:type="spellEnd"/>
      <w:r w:rsidR="00AC664A" w:rsidRPr="00AC664A">
        <w:t xml:space="preserve"> de combustível Bento Gonçalves</w:t>
      </w:r>
      <w:r w:rsidRPr="00AC664A">
        <w:t>, Nova Prata, Tiro7 e Guaporé</w:t>
      </w:r>
      <w:r w:rsidR="003D0429" w:rsidRPr="00AC664A">
        <w:t>;</w:t>
      </w:r>
    </w:p>
    <w:p w:rsidR="003D0429" w:rsidRPr="00AC664A" w:rsidRDefault="00D2672F" w:rsidP="004170D0">
      <w:r w:rsidRPr="00AC664A">
        <w:t xml:space="preserve">Maior que 200 </w:t>
      </w:r>
      <w:r w:rsidR="003D0429" w:rsidRPr="00AC664A">
        <w:t xml:space="preserve">até 450 km 100 </w:t>
      </w:r>
      <w:proofErr w:type="spellStart"/>
      <w:r w:rsidR="003D0429" w:rsidRPr="00AC664A">
        <w:t>lt</w:t>
      </w:r>
      <w:proofErr w:type="spellEnd"/>
      <w:r w:rsidR="003D0429" w:rsidRPr="00AC664A">
        <w:t xml:space="preserve"> de</w:t>
      </w:r>
      <w:r w:rsidRPr="00AC664A">
        <w:t xml:space="preserve"> Bagé e </w:t>
      </w:r>
      <w:proofErr w:type="spellStart"/>
      <w:r w:rsidRPr="00AC664A">
        <w:t>Panambi</w:t>
      </w:r>
      <w:proofErr w:type="spellEnd"/>
      <w:r w:rsidR="003D0429" w:rsidRPr="00AC664A">
        <w:t>.</w:t>
      </w:r>
    </w:p>
    <w:p w:rsidR="00877B55" w:rsidRDefault="00877B55" w:rsidP="004170D0">
      <w:r w:rsidRPr="00AC664A">
        <w:t>O atirador DANIEL OLIVEIRA RODRIGUES</w:t>
      </w:r>
      <w:r w:rsidR="00E24FD6" w:rsidRPr="00AC664A">
        <w:t xml:space="preserve"> e o DIRETOR DE PERCURSO DE CAÇA</w:t>
      </w:r>
      <w:r w:rsidRPr="00AC664A">
        <w:t>,</w:t>
      </w:r>
      <w:r w:rsidR="00E24FD6" w:rsidRPr="00AC664A">
        <w:t xml:space="preserve"> são </w:t>
      </w:r>
      <w:r w:rsidRPr="00AC664A">
        <w:t>isento</w:t>
      </w:r>
      <w:r w:rsidR="00E24FD6" w:rsidRPr="00AC664A">
        <w:t>s da</w:t>
      </w:r>
      <w:r w:rsidRPr="00AC664A">
        <w:t xml:space="preserve"> taxa de inscrição em todos os Clubes nessa modalidade</w:t>
      </w:r>
      <w:r w:rsidRPr="0026250A">
        <w:t>.</w:t>
      </w:r>
    </w:p>
    <w:p w:rsidR="008D59D1" w:rsidRPr="00877B55" w:rsidRDefault="008D59D1" w:rsidP="004170D0"/>
    <w:p w:rsidR="00DC245D" w:rsidRDefault="002B2026" w:rsidP="008D59D1">
      <w:pPr>
        <w:numPr>
          <w:ilvl w:val="1"/>
          <w:numId w:val="10"/>
        </w:numPr>
        <w:ind w:left="0" w:firstLine="0"/>
      </w:pPr>
      <w:r w:rsidRPr="00877B55">
        <w:t>Calendá</w:t>
      </w:r>
      <w:r w:rsidR="00DC245D">
        <w:t>rio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1ª</w:t>
      </w:r>
      <w:r w:rsidR="007E292B" w:rsidRPr="003D0429">
        <w:t xml:space="preserve">  </w:t>
      </w:r>
      <w:r w:rsidRPr="003D0429">
        <w:t xml:space="preserve"> Etapa</w:t>
      </w:r>
      <w:r w:rsidR="00E367FB" w:rsidRPr="003D0429">
        <w:t xml:space="preserve"> Nova Prata</w:t>
      </w:r>
      <w:r w:rsidR="00533B35">
        <w:tab/>
      </w:r>
      <w:r w:rsidR="00533B35">
        <w:tab/>
      </w:r>
      <w:r w:rsidR="00533B35">
        <w:tab/>
        <w:t xml:space="preserve">18/03/2018    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2ª</w:t>
      </w:r>
      <w:r w:rsidR="007E292B" w:rsidRPr="003D0429">
        <w:t xml:space="preserve">   Etapa</w:t>
      </w:r>
      <w:r w:rsidR="00E367FB" w:rsidRPr="003D0429">
        <w:t xml:space="preserve"> </w:t>
      </w:r>
      <w:proofErr w:type="spellStart"/>
      <w:r w:rsidR="00E367FB" w:rsidRPr="003D0429">
        <w:t>St</w:t>
      </w:r>
      <w:proofErr w:type="spellEnd"/>
      <w:r w:rsidR="00E367FB" w:rsidRPr="003D0429">
        <w:t xml:space="preserve"> Humberto</w:t>
      </w:r>
      <w:r w:rsidR="00AC664A">
        <w:tab/>
      </w:r>
      <w:r w:rsidR="00AC664A">
        <w:tab/>
        <w:t>15/04/2018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3ª</w:t>
      </w:r>
      <w:r w:rsidR="007E292B" w:rsidRPr="003D0429">
        <w:t xml:space="preserve">   Etapa</w:t>
      </w:r>
      <w:r w:rsidR="00E367FB" w:rsidRPr="003D0429">
        <w:t xml:space="preserve"> Comando</w:t>
      </w:r>
      <w:r w:rsidR="00AC664A">
        <w:tab/>
      </w:r>
      <w:r w:rsidR="00AC664A">
        <w:tab/>
      </w:r>
      <w:r w:rsidR="00AC664A">
        <w:tab/>
        <w:t>20/05/2018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4ª</w:t>
      </w:r>
      <w:r w:rsidR="007E292B" w:rsidRPr="003D0429">
        <w:t xml:space="preserve">   Etapa</w:t>
      </w:r>
      <w:r w:rsidR="00E367FB" w:rsidRPr="003D0429">
        <w:t xml:space="preserve"> Bagé</w:t>
      </w:r>
      <w:r w:rsidR="00533B35">
        <w:tab/>
      </w:r>
      <w:r w:rsidR="00533B35">
        <w:tab/>
      </w:r>
      <w:r w:rsidR="00533B35">
        <w:tab/>
        <w:t>10/06/2018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5ª</w:t>
      </w:r>
      <w:r w:rsidR="007E292B" w:rsidRPr="003D0429">
        <w:t xml:space="preserve">   Etapa</w:t>
      </w:r>
      <w:r w:rsidR="00E367FB" w:rsidRPr="003D0429">
        <w:t xml:space="preserve"> Tiro 7</w:t>
      </w:r>
      <w:r w:rsidR="00533B35">
        <w:tab/>
      </w:r>
      <w:r w:rsidR="00533B35">
        <w:tab/>
      </w:r>
      <w:r w:rsidR="00533B35">
        <w:tab/>
        <w:t>01/07/2018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6ª</w:t>
      </w:r>
      <w:r w:rsidR="007E292B" w:rsidRPr="003D0429">
        <w:t xml:space="preserve">   Etapa</w:t>
      </w:r>
      <w:r w:rsidR="00E367FB" w:rsidRPr="003D0429">
        <w:t xml:space="preserve"> Guaporé/ Caxias</w:t>
      </w:r>
      <w:r w:rsidR="00533B35">
        <w:tab/>
      </w:r>
      <w:r w:rsidR="00533B35">
        <w:tab/>
        <w:t>05/08/2018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7ª</w:t>
      </w:r>
      <w:r w:rsidR="007E292B" w:rsidRPr="003D0429">
        <w:t xml:space="preserve">   Etapa</w:t>
      </w:r>
      <w:r w:rsidR="00E367FB" w:rsidRPr="003D0429">
        <w:t xml:space="preserve"> </w:t>
      </w:r>
      <w:r w:rsidR="00533B35" w:rsidRPr="003D0429">
        <w:t>São Leopoldo</w:t>
      </w:r>
      <w:r w:rsidR="00533B35">
        <w:tab/>
      </w:r>
      <w:r w:rsidR="00533B35">
        <w:tab/>
        <w:t>02/09/2018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8ª</w:t>
      </w:r>
      <w:r w:rsidR="007E292B" w:rsidRPr="003D0429">
        <w:t xml:space="preserve">   Etapa</w:t>
      </w:r>
      <w:r w:rsidR="00533B35">
        <w:t xml:space="preserve"> </w:t>
      </w:r>
      <w:r w:rsidR="00533B35" w:rsidRPr="003D0429">
        <w:t>Tiro 4</w:t>
      </w:r>
      <w:r w:rsidR="00533B35">
        <w:tab/>
      </w:r>
      <w:r w:rsidR="00533B35">
        <w:tab/>
      </w:r>
      <w:r w:rsidR="00533B35">
        <w:tab/>
        <w:t>23/09/2018</w:t>
      </w:r>
      <w:r w:rsidR="00533B35">
        <w:tab/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9ª</w:t>
      </w:r>
      <w:r w:rsidR="007E292B" w:rsidRPr="003D0429">
        <w:t xml:space="preserve">   Etapa</w:t>
      </w:r>
      <w:r w:rsidR="00E367FB" w:rsidRPr="003D0429">
        <w:t xml:space="preserve"> </w:t>
      </w:r>
      <w:proofErr w:type="spellStart"/>
      <w:r w:rsidR="00E367FB" w:rsidRPr="003D0429">
        <w:t>Sapiranga</w:t>
      </w:r>
      <w:proofErr w:type="spellEnd"/>
      <w:r w:rsidR="0026250A">
        <w:tab/>
      </w:r>
      <w:r w:rsidR="0026250A">
        <w:tab/>
      </w:r>
      <w:r w:rsidR="0026250A">
        <w:tab/>
        <w:t>21</w:t>
      </w:r>
      <w:r w:rsidR="00533B35">
        <w:t>/10/2018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10ª</w:t>
      </w:r>
      <w:r w:rsidR="007E292B" w:rsidRPr="003D0429">
        <w:t xml:space="preserve"> Etapa</w:t>
      </w:r>
      <w:r w:rsidR="00E367FB" w:rsidRPr="003D0429">
        <w:t xml:space="preserve"> </w:t>
      </w:r>
      <w:proofErr w:type="spellStart"/>
      <w:r w:rsidR="00E367FB" w:rsidRPr="003D0429">
        <w:t>Handgun</w:t>
      </w:r>
      <w:proofErr w:type="spellEnd"/>
      <w:r w:rsidR="00533B35">
        <w:tab/>
      </w:r>
      <w:r w:rsidR="00533B35">
        <w:tab/>
      </w:r>
      <w:r w:rsidR="00533B35">
        <w:tab/>
        <w:t>11/11/2018</w:t>
      </w:r>
    </w:p>
    <w:p w:rsidR="00DC245D" w:rsidRPr="003D0429" w:rsidRDefault="00DC245D" w:rsidP="008D59D1">
      <w:pPr>
        <w:numPr>
          <w:ilvl w:val="1"/>
          <w:numId w:val="10"/>
        </w:numPr>
        <w:ind w:left="0" w:firstLine="0"/>
      </w:pPr>
      <w:r w:rsidRPr="003D0429">
        <w:t>11ª</w:t>
      </w:r>
      <w:r w:rsidR="007E292B" w:rsidRPr="003D0429">
        <w:t xml:space="preserve"> Etapa</w:t>
      </w:r>
      <w:r w:rsidR="00E367FB" w:rsidRPr="003D0429">
        <w:t xml:space="preserve"> </w:t>
      </w:r>
      <w:proofErr w:type="spellStart"/>
      <w:r w:rsidR="00E367FB" w:rsidRPr="003D0429">
        <w:t>Socapesca</w:t>
      </w:r>
      <w:proofErr w:type="spellEnd"/>
      <w:r w:rsidR="00533B35">
        <w:tab/>
      </w:r>
      <w:r w:rsidR="00533B35">
        <w:tab/>
      </w:r>
      <w:r w:rsidR="00533B35">
        <w:tab/>
        <w:t>02/12/2018</w:t>
      </w:r>
    </w:p>
    <w:p w:rsidR="00DC245D" w:rsidRPr="00DC245D" w:rsidRDefault="00DC245D" w:rsidP="004170D0"/>
    <w:p w:rsidR="002B2026" w:rsidRDefault="00A938BA" w:rsidP="004170D0">
      <w:r w:rsidRPr="00877B55">
        <w:t>1</w:t>
      </w:r>
      <w:r w:rsidRPr="0043684D">
        <w:t>.</w:t>
      </w:r>
      <w:r w:rsidR="00C460B2" w:rsidRPr="0043684D">
        <w:t>26</w:t>
      </w:r>
      <w:r w:rsidRPr="003D0429">
        <w:t xml:space="preserve"> </w:t>
      </w:r>
      <w:r w:rsidR="00D93637" w:rsidRPr="003D0429">
        <w:t>O critério</w:t>
      </w:r>
      <w:r w:rsidR="003D0429" w:rsidRPr="003D0429">
        <w:t xml:space="preserve"> de classificação </w:t>
      </w:r>
      <w:r w:rsidR="00D93637" w:rsidRPr="003D0429">
        <w:t>de escolha de datas para provas será</w:t>
      </w:r>
      <w:r w:rsidR="00E24FD6" w:rsidRPr="003D0429">
        <w:t>,</w:t>
      </w:r>
      <w:r w:rsidR="00D93637" w:rsidRPr="003D0429">
        <w:t xml:space="preserve"> pela </w:t>
      </w:r>
      <w:r w:rsidR="00285CEC" w:rsidRPr="003D0429">
        <w:t>maior participação de atletas em provas</w:t>
      </w:r>
      <w:r w:rsidR="0043684D">
        <w:t xml:space="preserve">, </w:t>
      </w:r>
      <w:r w:rsidR="00C460B2" w:rsidRPr="0043684D">
        <w:t>levando em consideração os 11</w:t>
      </w:r>
      <w:r w:rsidR="00AC3F0E" w:rsidRPr="0043684D">
        <w:t>clubes melhor</w:t>
      </w:r>
      <w:r w:rsidR="00C460B2" w:rsidRPr="0043684D">
        <w:t xml:space="preserve"> classificados</w:t>
      </w:r>
      <w:r w:rsidR="00D93637" w:rsidRPr="003D0429">
        <w:t>.</w:t>
      </w:r>
      <w:r w:rsidR="00EB5CF1" w:rsidRPr="003D0429">
        <w:t xml:space="preserve"> O clube deverá participar com equipe de no mínim</w:t>
      </w:r>
      <w:r w:rsidR="008D59D1">
        <w:t>o de três atiradores por prova.</w:t>
      </w:r>
    </w:p>
    <w:p w:rsidR="008D59D1" w:rsidRPr="003D0429" w:rsidRDefault="008D59D1" w:rsidP="004170D0"/>
    <w:p w:rsidR="002B2026" w:rsidRPr="003D0429" w:rsidRDefault="002B2026" w:rsidP="008D59D1">
      <w:pPr>
        <w:numPr>
          <w:ilvl w:val="0"/>
          <w:numId w:val="10"/>
        </w:numPr>
        <w:ind w:left="0" w:firstLine="0"/>
      </w:pPr>
      <w:r w:rsidRPr="003D0429">
        <w:t>Categorias: Serão adotadas as categorias da FITASC e as classes conforme abaixo:</w:t>
      </w:r>
    </w:p>
    <w:p w:rsidR="002B2026" w:rsidRPr="003D0429" w:rsidRDefault="00A938BA" w:rsidP="008D59D1">
      <w:pPr>
        <w:numPr>
          <w:ilvl w:val="1"/>
          <w:numId w:val="10"/>
        </w:numPr>
        <w:ind w:left="0" w:firstLine="0"/>
      </w:pPr>
      <w:r w:rsidRPr="003D0429">
        <w:t>Júnior: até 20 anos. Passa</w:t>
      </w:r>
      <w:r w:rsidR="00E24FD6" w:rsidRPr="003D0429">
        <w:t xml:space="preserve"> para a categoria “MAN</w:t>
      </w:r>
      <w:r w:rsidRPr="003D0429">
        <w:t>” no ano em que completa</w:t>
      </w:r>
      <w:r w:rsidR="002B2026" w:rsidRPr="003D0429">
        <w:t xml:space="preserve"> 21 anos.</w:t>
      </w:r>
    </w:p>
    <w:p w:rsidR="002B202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>MAN</w:t>
      </w:r>
      <w:r w:rsidR="00A938BA" w:rsidRPr="003D0429">
        <w:t>: de 21 até 55 anos. Passa</w:t>
      </w:r>
      <w:r w:rsidRPr="003D0429">
        <w:t xml:space="preserve"> para a categoria “SENIOR</w:t>
      </w:r>
      <w:r w:rsidR="00A938BA" w:rsidRPr="003D0429">
        <w:t>” no ano em que completa</w:t>
      </w:r>
      <w:r w:rsidR="002B2026" w:rsidRPr="003D0429">
        <w:t xml:space="preserve"> 56 anos.</w:t>
      </w:r>
    </w:p>
    <w:p w:rsidR="002B202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>SENIOR</w:t>
      </w:r>
      <w:r w:rsidR="00A938BA" w:rsidRPr="003D0429">
        <w:t>: de 56 a 65 anos. Passa</w:t>
      </w:r>
      <w:r w:rsidR="002B2026" w:rsidRPr="003D0429">
        <w:t xml:space="preserve"> para a </w:t>
      </w:r>
      <w:r w:rsidR="00AD1000" w:rsidRPr="003D0429">
        <w:t>cate</w:t>
      </w:r>
      <w:r w:rsidRPr="003D0429">
        <w:t>goria “VETERANO</w:t>
      </w:r>
      <w:r w:rsidR="00A938BA" w:rsidRPr="003D0429">
        <w:t>” no ano em que completa</w:t>
      </w:r>
      <w:r w:rsidR="002B2026" w:rsidRPr="003D0429">
        <w:t xml:space="preserve"> 66 anos.</w:t>
      </w:r>
    </w:p>
    <w:p w:rsidR="00E24FD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 xml:space="preserve">VETERANO: de 66 a 72. Passa para categoria "MASTER" no ano que completa </w:t>
      </w:r>
      <w:r w:rsidRPr="003D0429">
        <w:lastRenderedPageBreak/>
        <w:t>73</w:t>
      </w:r>
      <w:r w:rsidR="008419A0">
        <w:t xml:space="preserve"> anos.</w:t>
      </w:r>
    </w:p>
    <w:p w:rsidR="002B2026" w:rsidRPr="003D0429" w:rsidRDefault="00E24FD6" w:rsidP="008D59D1">
      <w:pPr>
        <w:numPr>
          <w:ilvl w:val="1"/>
          <w:numId w:val="10"/>
        </w:numPr>
        <w:ind w:left="0" w:firstLine="0"/>
      </w:pPr>
      <w:r w:rsidRPr="003D0429">
        <w:t>MASTER</w:t>
      </w:r>
      <w:r w:rsidR="00285CEC" w:rsidRPr="003D0429">
        <w:t>:</w:t>
      </w:r>
      <w:r w:rsidR="00EB5CF1" w:rsidRPr="003D0429">
        <w:t xml:space="preserve"> no ano que completa</w:t>
      </w:r>
      <w:r w:rsidR="00285CEC" w:rsidRPr="003D0429">
        <w:t xml:space="preserve"> 73</w:t>
      </w:r>
      <w:r w:rsidR="00EB5CF1" w:rsidRPr="003D0429">
        <w:t xml:space="preserve"> anos</w:t>
      </w:r>
      <w:r w:rsidR="002B2026" w:rsidRPr="003D0429">
        <w:t xml:space="preserve">. </w:t>
      </w:r>
    </w:p>
    <w:p w:rsidR="002B2026" w:rsidRPr="003D0429" w:rsidRDefault="00A6329F" w:rsidP="008D59D1">
      <w:pPr>
        <w:numPr>
          <w:ilvl w:val="1"/>
          <w:numId w:val="10"/>
        </w:numPr>
        <w:ind w:left="0" w:firstLine="0"/>
      </w:pPr>
      <w:r w:rsidRPr="003D0429">
        <w:t>Damas</w:t>
      </w:r>
      <w:r w:rsidR="002B2026" w:rsidRPr="003D0429">
        <w:t>.</w:t>
      </w:r>
    </w:p>
    <w:p w:rsidR="002B2026" w:rsidRPr="00877B55" w:rsidRDefault="00A6329F" w:rsidP="008D59D1">
      <w:pPr>
        <w:numPr>
          <w:ilvl w:val="1"/>
          <w:numId w:val="10"/>
        </w:numPr>
        <w:ind w:left="0" w:firstLine="0"/>
      </w:pPr>
      <w:r w:rsidRPr="003D0429">
        <w:t>G</w:t>
      </w:r>
      <w:r w:rsidR="0061448A" w:rsidRPr="003D0429">
        <w:t xml:space="preserve">rupo PREMIUM, </w:t>
      </w:r>
      <w:r w:rsidR="002B2026" w:rsidRPr="003D0429">
        <w:t xml:space="preserve"> para quem atingiu, na média do ranking, 95% ou mais, independente de</w:t>
      </w:r>
      <w:r w:rsidR="002B2026" w:rsidRPr="00877B55">
        <w:t xml:space="preserve"> categoria ou classe.</w:t>
      </w:r>
    </w:p>
    <w:p w:rsidR="002B2026" w:rsidRPr="00877B55" w:rsidRDefault="0043684D" w:rsidP="008D59D1">
      <w:pPr>
        <w:numPr>
          <w:ilvl w:val="1"/>
          <w:numId w:val="10"/>
        </w:numPr>
        <w:ind w:left="0" w:firstLine="0"/>
      </w:pPr>
      <w:r>
        <w:t xml:space="preserve">Para classificar um </w:t>
      </w:r>
      <w:proofErr w:type="spellStart"/>
      <w:r w:rsidR="00F0675B" w:rsidRPr="0043684D">
        <w:t>Man</w:t>
      </w:r>
      <w:proofErr w:type="spellEnd"/>
      <w:r w:rsidR="002B2026" w:rsidRPr="00877B55">
        <w:t xml:space="preserve"> nas classes AA, A, B e C será calculada a</w:t>
      </w:r>
      <w:r w:rsidR="00295ED6" w:rsidRPr="00877B55">
        <w:t xml:space="preserve"> média dos percentuais de seus 6</w:t>
      </w:r>
      <w:r w:rsidR="002B2026" w:rsidRPr="00877B55">
        <w:t xml:space="preserve"> melhores resultados, ou </w:t>
      </w:r>
      <w:r w:rsidR="00295ED6" w:rsidRPr="00877B55">
        <w:t>se não tiver atirado no mínimo 6</w:t>
      </w:r>
      <w:r w:rsidR="002B2026" w:rsidRPr="00877B55">
        <w:t xml:space="preserve"> provas, pelos resultados que tiver: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“AA” média de acertos maior ou igual a 88% e menor que 95%.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“A” média de acertos maior ou igual a 77% e menor do que 88%.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“B” média de acertos maior ou igual a 65% e menor do que 77%.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“C” média de acertos menor do que 65%.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Atiradores que nunca atiraram alguma modalidade de tiro ao prato serão classificados, no primeiro ano de atividade, como Iniciantes.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 xml:space="preserve">Anualmente os atiradores serão reclassificados, subindo ou descendo de classe ou para o </w:t>
      </w:r>
      <w:r w:rsidR="00671987" w:rsidRPr="00671987">
        <w:t>PRE</w:t>
      </w:r>
      <w:r w:rsidR="0061448A" w:rsidRPr="00671987">
        <w:t>MIUM</w:t>
      </w:r>
      <w:r w:rsidR="00EB5CF1" w:rsidRPr="003D0429">
        <w:t xml:space="preserve"> </w:t>
      </w:r>
      <w:r w:rsidRPr="003D0429">
        <w:t xml:space="preserve"> consoante</w:t>
      </w:r>
      <w:r w:rsidRPr="00877B55">
        <w:t xml:space="preserve"> as médias obtidas durante o ano esportivo anterior. Após um ano sem atividades, qualquer </w:t>
      </w:r>
      <w:r w:rsidRPr="0043684D">
        <w:t>atira</w:t>
      </w:r>
      <w:r w:rsidR="0043684D" w:rsidRPr="0043684D">
        <w:t xml:space="preserve">dor </w:t>
      </w:r>
      <w:proofErr w:type="spellStart"/>
      <w:r w:rsidR="00F0675B" w:rsidRPr="0043684D">
        <w:t>Man</w:t>
      </w:r>
      <w:proofErr w:type="spellEnd"/>
      <w:r w:rsidRPr="00877B55">
        <w:t xml:space="preserve"> será reclassificado pelo resultado da primeira prova em que participar.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>A cada prova o melhor resultado em pratos quebrados é estabelecido como 100%. São calculadas as porcentagens de todos os demais em relação a este resultado. É com estas porcentagens que é calculada a m</w:t>
      </w:r>
      <w:r w:rsidR="00A938BA" w:rsidRPr="00877B55">
        <w:t>édia mencionada no item 2.7</w:t>
      </w:r>
      <w:r w:rsidRPr="00877B55">
        <w:t>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 xml:space="preserve">O júnior, no ano em que completar 21 anos, será classificado para categoria </w:t>
      </w:r>
      <w:proofErr w:type="spellStart"/>
      <w:r w:rsidR="00F0675B" w:rsidRPr="0043684D">
        <w:t>Man</w:t>
      </w:r>
      <w:proofErr w:type="spellEnd"/>
      <w:r w:rsidRPr="00877B55">
        <w:t>, classe “AA”, “A”, “B” ou “C”, com base no seu resultado do ano anterior.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877B55">
        <w:t xml:space="preserve">Médias: para cálculo das médias serão computados os resultados </w:t>
      </w:r>
      <w:r w:rsidRPr="003D0429">
        <w:t xml:space="preserve">das  </w:t>
      </w:r>
      <w:r w:rsidR="0061448A" w:rsidRPr="003D0429">
        <w:t xml:space="preserve">6 </w:t>
      </w:r>
      <w:r w:rsidR="00173232" w:rsidRPr="003D0429">
        <w:t>m</w:t>
      </w:r>
      <w:r w:rsidRPr="003D0429">
        <w:t>elhores</w:t>
      </w:r>
      <w:r w:rsidRPr="00877B55">
        <w:t xml:space="preserve"> provas em percentual. Caso o atirador não </w:t>
      </w:r>
      <w:r w:rsidRPr="003D0429">
        <w:t>tenha</w:t>
      </w:r>
      <w:r w:rsidR="00173232" w:rsidRPr="003D0429">
        <w:t xml:space="preserve"> </w:t>
      </w:r>
      <w:r w:rsidRPr="003D0429">
        <w:t xml:space="preserve"> </w:t>
      </w:r>
      <w:r w:rsidR="0061448A" w:rsidRPr="003D0429">
        <w:t>6</w:t>
      </w:r>
      <w:r w:rsidRPr="003D0429">
        <w:t xml:space="preserve"> resultados,</w:t>
      </w:r>
      <w:r w:rsidRPr="00877B55">
        <w:t xml:space="preserve"> a média será calculada pelas provas em que tenha participado.</w:t>
      </w:r>
    </w:p>
    <w:p w:rsidR="002B2026" w:rsidRPr="00877B55" w:rsidRDefault="002B2026" w:rsidP="004170D0"/>
    <w:p w:rsidR="002B2026" w:rsidRPr="00877B55" w:rsidRDefault="002B2026" w:rsidP="008D59D1">
      <w:pPr>
        <w:numPr>
          <w:ilvl w:val="0"/>
          <w:numId w:val="10"/>
        </w:numPr>
        <w:ind w:left="0" w:firstLine="0"/>
      </w:pPr>
      <w:r w:rsidRPr="00877B55">
        <w:t>Da premiação:</w:t>
      </w: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 xml:space="preserve">Premiações da prova: é responsabilidade dos clubes fornecerem premiação para o 1º, 2º e 3º </w:t>
      </w:r>
      <w:r w:rsidR="0088039F" w:rsidRPr="00877B55">
        <w:t>lugares de cada categoria,</w:t>
      </w:r>
      <w:r w:rsidRPr="00877B55">
        <w:t xml:space="preserve"> classe</w:t>
      </w:r>
      <w:r w:rsidR="007E292B">
        <w:t xml:space="preserve"> e grupo</w:t>
      </w:r>
      <w:r w:rsidR="0061448A" w:rsidRPr="0061448A">
        <w:rPr>
          <w:color w:val="000000"/>
        </w:rPr>
        <w:t xml:space="preserve"> </w:t>
      </w:r>
      <w:r w:rsidR="0061448A" w:rsidRPr="003D0429">
        <w:rPr>
          <w:color w:val="000000"/>
        </w:rPr>
        <w:t>PREMIUM</w:t>
      </w:r>
      <w:r w:rsidR="00173232" w:rsidRPr="003D0429">
        <w:t>.</w:t>
      </w:r>
      <w:r w:rsidRPr="003D0429">
        <w:t xml:space="preserve"> A premiação anual até</w:t>
      </w:r>
      <w:r w:rsidR="00D05DDF" w:rsidRPr="003D0429">
        <w:t xml:space="preserve"> o 5º lugar (ranking) e os 10 melhores classificados independente de categoria</w:t>
      </w:r>
      <w:r w:rsidR="00D05DDF">
        <w:t>,</w:t>
      </w:r>
      <w:r w:rsidRPr="00877B55">
        <w:t xml:space="preserve"> de responsabilidade </w:t>
      </w:r>
      <w:r w:rsidR="004255A3" w:rsidRPr="00877B55">
        <w:t>da FGCT,</w:t>
      </w:r>
      <w:r w:rsidRPr="00877B55">
        <w:t xml:space="preserve"> </w:t>
      </w:r>
      <w:r w:rsidRPr="008419A0">
        <w:t>será entreg</w:t>
      </w:r>
      <w:r w:rsidR="003D0429" w:rsidRPr="008419A0">
        <w:t>ue em evento festivo, a ser definido pela FGCT</w:t>
      </w:r>
      <w:r w:rsidR="003D0429">
        <w:t>.</w:t>
      </w: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>Premiação das provas: troféus para os 1º, 2º e 3º lugar de cada categoria/classe e grupo.</w:t>
      </w:r>
    </w:p>
    <w:p w:rsidR="002B2026" w:rsidRPr="00877B55" w:rsidRDefault="002B2026" w:rsidP="008D59D1">
      <w:pPr>
        <w:numPr>
          <w:ilvl w:val="1"/>
          <w:numId w:val="10"/>
        </w:numPr>
        <w:ind w:left="0" w:firstLine="0"/>
      </w:pPr>
      <w:r w:rsidRPr="00877B55">
        <w:t xml:space="preserve">Critérios para a premiação do ranking: </w:t>
      </w:r>
    </w:p>
    <w:p w:rsidR="002B2026" w:rsidRPr="00877B55" w:rsidRDefault="002B2026" w:rsidP="008D59D1">
      <w:pPr>
        <w:numPr>
          <w:ilvl w:val="2"/>
          <w:numId w:val="10"/>
        </w:numPr>
        <w:ind w:left="0" w:firstLine="0"/>
      </w:pPr>
      <w:r w:rsidRPr="003D0429">
        <w:t>Premiação por equipe: a FGCT fornecerá um troféu</w:t>
      </w:r>
      <w:r w:rsidR="003D0429" w:rsidRPr="003D0429">
        <w:t xml:space="preserve"> do 1º ao 5º lugar </w:t>
      </w:r>
      <w:r w:rsidRPr="003D0429">
        <w:t>para o clube que ti</w:t>
      </w:r>
      <w:r w:rsidR="00A938BA" w:rsidRPr="003D0429">
        <w:t>ver a</w:t>
      </w:r>
      <w:r w:rsidR="00A938BA" w:rsidRPr="00877B55">
        <w:t xml:space="preserve"> maior soma de </w:t>
      </w:r>
      <w:r w:rsidR="00A938BA" w:rsidRPr="003D0429">
        <w:t xml:space="preserve">pontos nas </w:t>
      </w:r>
      <w:r w:rsidR="0061448A" w:rsidRPr="003D0429">
        <w:t>11</w:t>
      </w:r>
      <w:r w:rsidRPr="003D0429">
        <w:t xml:space="preserve"> provas.</w:t>
      </w:r>
      <w:r w:rsidRPr="00877B55">
        <w:t xml:space="preserve"> Serão computados, a cada prova, os 3 melhores resultados entre os atiradores de cada clube.</w:t>
      </w:r>
      <w:r w:rsidR="0061448A">
        <w:t xml:space="preserve"> </w:t>
      </w:r>
      <w:r w:rsidR="0061448A">
        <w:rPr>
          <w:highlight w:val="yellow"/>
        </w:rPr>
        <w:t xml:space="preserve"> </w:t>
      </w:r>
    </w:p>
    <w:p w:rsidR="002B2026" w:rsidRPr="0061448A" w:rsidRDefault="002B2026" w:rsidP="008D59D1">
      <w:pPr>
        <w:numPr>
          <w:ilvl w:val="2"/>
          <w:numId w:val="10"/>
        </w:numPr>
        <w:ind w:left="0" w:firstLine="0"/>
      </w:pPr>
      <w:r w:rsidRPr="0061448A">
        <w:t>Desempate do Ranking – será considerado</w:t>
      </w:r>
      <w:r w:rsidR="00295ED6" w:rsidRPr="0061448A">
        <w:t xml:space="preserve"> o sétimo</w:t>
      </w:r>
      <w:r w:rsidRPr="0061448A">
        <w:t xml:space="preserve"> melhor resultado.</w:t>
      </w:r>
      <w:r w:rsidR="00295ED6" w:rsidRPr="0061448A">
        <w:t xml:space="preserve"> Permanecendo o empate, o oitavo</w:t>
      </w:r>
      <w:r w:rsidRPr="0061448A">
        <w:t xml:space="preserve"> e assim por diante.</w:t>
      </w:r>
    </w:p>
    <w:p w:rsidR="002B2026" w:rsidRPr="00877B55" w:rsidRDefault="002B2026" w:rsidP="004170D0"/>
    <w:p w:rsidR="002B2026" w:rsidRPr="00877B55" w:rsidRDefault="002B2026" w:rsidP="008D59D1">
      <w:pPr>
        <w:numPr>
          <w:ilvl w:val="0"/>
          <w:numId w:val="10"/>
        </w:numPr>
        <w:ind w:left="0" w:firstLine="0"/>
      </w:pPr>
      <w:r w:rsidRPr="00877B55">
        <w:t>Aprimoramento:</w:t>
      </w:r>
    </w:p>
    <w:p w:rsidR="002B2026" w:rsidRPr="00877B55" w:rsidRDefault="002B2026" w:rsidP="004170D0">
      <w:r w:rsidRPr="00877B55">
        <w:t>Na semana após a prova o Diretor da modalidade encaminhará correspondência ao clube sede, com observações e apreciações sobre a prova, com o intuito de aprimorar uma próxima realização naquele clube.</w:t>
      </w:r>
    </w:p>
    <w:p w:rsidR="008067BF" w:rsidRPr="00877B55" w:rsidRDefault="008067BF" w:rsidP="004170D0"/>
    <w:p w:rsidR="002B2026" w:rsidRDefault="002B2026" w:rsidP="004170D0"/>
    <w:sectPr w:rsidR="002B2026" w:rsidSect="004170D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charset w:val="02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02"/>
    <w:multiLevelType w:val="multilevel"/>
    <w:tmpl w:val="A00A4D9E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B27FD7"/>
    <w:multiLevelType w:val="multilevel"/>
    <w:tmpl w:val="96DC1E3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4">
    <w:nsid w:val="0FE20064"/>
    <w:multiLevelType w:val="hybridMultilevel"/>
    <w:tmpl w:val="41C210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E2B91"/>
    <w:multiLevelType w:val="multilevel"/>
    <w:tmpl w:val="A03E1B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6">
    <w:nsid w:val="46F86959"/>
    <w:multiLevelType w:val="multilevel"/>
    <w:tmpl w:val="B1F479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06033A6"/>
    <w:multiLevelType w:val="hybridMultilevel"/>
    <w:tmpl w:val="25FEC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7075B"/>
    <w:multiLevelType w:val="multilevel"/>
    <w:tmpl w:val="CD1A02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F1C33B4"/>
    <w:multiLevelType w:val="multilevel"/>
    <w:tmpl w:val="CD5A90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4255A3"/>
    <w:rsid w:val="00023E57"/>
    <w:rsid w:val="000412B2"/>
    <w:rsid w:val="00042AAB"/>
    <w:rsid w:val="001129BA"/>
    <w:rsid w:val="0012171A"/>
    <w:rsid w:val="001478EB"/>
    <w:rsid w:val="00173232"/>
    <w:rsid w:val="001C0D22"/>
    <w:rsid w:val="00212921"/>
    <w:rsid w:val="00222F4D"/>
    <w:rsid w:val="0026250A"/>
    <w:rsid w:val="00273624"/>
    <w:rsid w:val="0028137F"/>
    <w:rsid w:val="00285CEC"/>
    <w:rsid w:val="00295ED6"/>
    <w:rsid w:val="002A3219"/>
    <w:rsid w:val="002B2026"/>
    <w:rsid w:val="002F5128"/>
    <w:rsid w:val="003151F8"/>
    <w:rsid w:val="003D0429"/>
    <w:rsid w:val="003D1A38"/>
    <w:rsid w:val="003D1B85"/>
    <w:rsid w:val="004170D0"/>
    <w:rsid w:val="004255A3"/>
    <w:rsid w:val="0043684D"/>
    <w:rsid w:val="004C37B3"/>
    <w:rsid w:val="004E58D1"/>
    <w:rsid w:val="005274DD"/>
    <w:rsid w:val="00533B35"/>
    <w:rsid w:val="00542C3D"/>
    <w:rsid w:val="005E384F"/>
    <w:rsid w:val="0061448A"/>
    <w:rsid w:val="00626A0A"/>
    <w:rsid w:val="00671987"/>
    <w:rsid w:val="006A0FF2"/>
    <w:rsid w:val="007679E4"/>
    <w:rsid w:val="00787152"/>
    <w:rsid w:val="007E13A3"/>
    <w:rsid w:val="007E292B"/>
    <w:rsid w:val="007F4FE6"/>
    <w:rsid w:val="008067BF"/>
    <w:rsid w:val="0081635A"/>
    <w:rsid w:val="008419A0"/>
    <w:rsid w:val="00877B55"/>
    <w:rsid w:val="0088039F"/>
    <w:rsid w:val="008D59D1"/>
    <w:rsid w:val="008F2672"/>
    <w:rsid w:val="008F4306"/>
    <w:rsid w:val="0094611D"/>
    <w:rsid w:val="009A22AB"/>
    <w:rsid w:val="009F7F59"/>
    <w:rsid w:val="00A25A91"/>
    <w:rsid w:val="00A3627E"/>
    <w:rsid w:val="00A6329F"/>
    <w:rsid w:val="00A938BA"/>
    <w:rsid w:val="00A93B37"/>
    <w:rsid w:val="00AC3F0E"/>
    <w:rsid w:val="00AC664A"/>
    <w:rsid w:val="00AD1000"/>
    <w:rsid w:val="00AE4B50"/>
    <w:rsid w:val="00B46C01"/>
    <w:rsid w:val="00B60308"/>
    <w:rsid w:val="00B8712D"/>
    <w:rsid w:val="00C2679D"/>
    <w:rsid w:val="00C33FF9"/>
    <w:rsid w:val="00C460B2"/>
    <w:rsid w:val="00C468D4"/>
    <w:rsid w:val="00CC0405"/>
    <w:rsid w:val="00CF2812"/>
    <w:rsid w:val="00D05DDF"/>
    <w:rsid w:val="00D073FA"/>
    <w:rsid w:val="00D1462D"/>
    <w:rsid w:val="00D2672F"/>
    <w:rsid w:val="00D93637"/>
    <w:rsid w:val="00DC245D"/>
    <w:rsid w:val="00E0397C"/>
    <w:rsid w:val="00E211C9"/>
    <w:rsid w:val="00E24FD6"/>
    <w:rsid w:val="00E367FB"/>
    <w:rsid w:val="00EB5CF1"/>
    <w:rsid w:val="00EE64A2"/>
    <w:rsid w:val="00F0675B"/>
    <w:rsid w:val="00F810C4"/>
    <w:rsid w:val="00F967F7"/>
    <w:rsid w:val="00FA3506"/>
    <w:rsid w:val="00FA681C"/>
    <w:rsid w:val="00FB1850"/>
    <w:rsid w:val="00FB2325"/>
    <w:rsid w:val="00FB6279"/>
    <w:rsid w:val="00FE46D6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59"/>
    <w:pPr>
      <w:widowControl w:val="0"/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F7F59"/>
    <w:rPr>
      <w:rFonts w:ascii="StarBats" w:hAnsi="StarBats"/>
    </w:rPr>
  </w:style>
  <w:style w:type="character" w:customStyle="1" w:styleId="WW8Num2z0">
    <w:name w:val="WW8Num2z0"/>
    <w:rsid w:val="009F7F59"/>
    <w:rPr>
      <w:rFonts w:ascii="StarBats" w:hAnsi="StarBats"/>
    </w:rPr>
  </w:style>
  <w:style w:type="character" w:customStyle="1" w:styleId="WW8Num3z1">
    <w:name w:val="WW8Num3z1"/>
    <w:rsid w:val="009F7F59"/>
    <w:rPr>
      <w:color w:val="auto"/>
    </w:rPr>
  </w:style>
  <w:style w:type="character" w:customStyle="1" w:styleId="WW8Num5z0">
    <w:name w:val="WW8Num5z0"/>
    <w:rsid w:val="009F7F59"/>
    <w:rPr>
      <w:rFonts w:ascii="StarBats" w:hAnsi="StarBats"/>
    </w:rPr>
  </w:style>
  <w:style w:type="character" w:customStyle="1" w:styleId="WW8Num12z0">
    <w:name w:val="WW8Num12z0"/>
    <w:rsid w:val="009F7F59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9F7F59"/>
  </w:style>
  <w:style w:type="character" w:customStyle="1" w:styleId="WW8Num3z0">
    <w:name w:val="WW8Num3z0"/>
    <w:rsid w:val="009F7F59"/>
    <w:rPr>
      <w:rFonts w:ascii="StarBats" w:hAnsi="StarBats"/>
    </w:rPr>
  </w:style>
  <w:style w:type="character" w:customStyle="1" w:styleId="WW8Num4z0">
    <w:name w:val="WW8Num4z0"/>
    <w:rsid w:val="009F7F59"/>
    <w:rPr>
      <w:rFonts w:ascii="StarBats" w:hAnsi="StarBats"/>
    </w:rPr>
  </w:style>
  <w:style w:type="character" w:customStyle="1" w:styleId="WW8Num7z1">
    <w:name w:val="WW8Num7z1"/>
    <w:rsid w:val="009F7F59"/>
    <w:rPr>
      <w:b/>
    </w:rPr>
  </w:style>
  <w:style w:type="character" w:customStyle="1" w:styleId="WW8Num9z0">
    <w:name w:val="WW8Num9z0"/>
    <w:rsid w:val="009F7F59"/>
    <w:rPr>
      <w:rFonts w:ascii="Symbol" w:hAnsi="Symbol"/>
    </w:rPr>
  </w:style>
  <w:style w:type="character" w:customStyle="1" w:styleId="WW8Num11z2">
    <w:name w:val="WW8Num11z2"/>
    <w:rsid w:val="009F7F59"/>
    <w:rPr>
      <w:rFonts w:ascii="Symbol" w:hAnsi="Symbol"/>
    </w:rPr>
  </w:style>
  <w:style w:type="character" w:customStyle="1" w:styleId="WW8Num16z0">
    <w:name w:val="WW8Num16z0"/>
    <w:rsid w:val="009F7F59"/>
    <w:rPr>
      <w:rFonts w:ascii="Symbol" w:hAnsi="Symbol"/>
    </w:rPr>
  </w:style>
  <w:style w:type="character" w:customStyle="1" w:styleId="WW8Num16z1">
    <w:name w:val="WW8Num16z1"/>
    <w:rsid w:val="009F7F59"/>
    <w:rPr>
      <w:rFonts w:ascii="Courier New" w:hAnsi="Courier New" w:cs="Courier New"/>
    </w:rPr>
  </w:style>
  <w:style w:type="character" w:customStyle="1" w:styleId="WW8Num16z2">
    <w:name w:val="WW8Num16z2"/>
    <w:rsid w:val="009F7F59"/>
    <w:rPr>
      <w:rFonts w:ascii="Wingdings" w:hAnsi="Wingdings"/>
    </w:rPr>
  </w:style>
  <w:style w:type="character" w:customStyle="1" w:styleId="WW8Num22z0">
    <w:name w:val="WW8Num22z0"/>
    <w:rsid w:val="009F7F59"/>
    <w:rPr>
      <w:rFonts w:ascii="Symbol" w:hAnsi="Symbol"/>
      <w:sz w:val="20"/>
    </w:rPr>
  </w:style>
  <w:style w:type="character" w:customStyle="1" w:styleId="WW8Num22z1">
    <w:name w:val="WW8Num22z1"/>
    <w:rsid w:val="009F7F59"/>
    <w:rPr>
      <w:rFonts w:ascii="Courier New" w:hAnsi="Courier New"/>
      <w:sz w:val="20"/>
    </w:rPr>
  </w:style>
  <w:style w:type="character" w:customStyle="1" w:styleId="WW8Num22z3">
    <w:name w:val="WW8Num22z3"/>
    <w:rsid w:val="009F7F59"/>
    <w:rPr>
      <w:rFonts w:ascii="Wingdings" w:hAnsi="Wingdings"/>
      <w:sz w:val="20"/>
    </w:rPr>
  </w:style>
  <w:style w:type="character" w:customStyle="1" w:styleId="WW8Num23z0">
    <w:name w:val="WW8Num23z0"/>
    <w:rsid w:val="009F7F59"/>
    <w:rPr>
      <w:rFonts w:ascii="Symbol" w:hAnsi="Symbol"/>
    </w:rPr>
  </w:style>
  <w:style w:type="character" w:customStyle="1" w:styleId="WW8Num23z1">
    <w:name w:val="WW8Num23z1"/>
    <w:rsid w:val="009F7F59"/>
    <w:rPr>
      <w:rFonts w:ascii="Courier New" w:hAnsi="Courier New" w:cs="Courier New"/>
    </w:rPr>
  </w:style>
  <w:style w:type="character" w:customStyle="1" w:styleId="WW8Num23z2">
    <w:name w:val="WW8Num23z2"/>
    <w:rsid w:val="009F7F59"/>
    <w:rPr>
      <w:rFonts w:ascii="Wingdings" w:hAnsi="Wingdings"/>
    </w:rPr>
  </w:style>
  <w:style w:type="character" w:customStyle="1" w:styleId="WW8Num26z0">
    <w:name w:val="WW8Num26z0"/>
    <w:rsid w:val="009F7F59"/>
    <w:rPr>
      <w:b/>
    </w:rPr>
  </w:style>
  <w:style w:type="character" w:customStyle="1" w:styleId="WW8Num29z2">
    <w:name w:val="WW8Num29z2"/>
    <w:rsid w:val="009F7F59"/>
    <w:rPr>
      <w:rFonts w:ascii="Symbol" w:hAnsi="Symbol"/>
    </w:rPr>
  </w:style>
  <w:style w:type="character" w:customStyle="1" w:styleId="WW8Num30z0">
    <w:name w:val="WW8Num30z0"/>
    <w:rsid w:val="009F7F59"/>
    <w:rPr>
      <w:rFonts w:ascii="Symbol" w:hAnsi="Symbol"/>
    </w:rPr>
  </w:style>
  <w:style w:type="character" w:customStyle="1" w:styleId="WW8Num33z2">
    <w:name w:val="WW8Num33z2"/>
    <w:rsid w:val="009F7F59"/>
    <w:rPr>
      <w:rFonts w:ascii="Symbol" w:hAnsi="Symbol"/>
    </w:rPr>
  </w:style>
  <w:style w:type="character" w:customStyle="1" w:styleId="WW8Num34z0">
    <w:name w:val="WW8Num34z0"/>
    <w:rsid w:val="009F7F59"/>
    <w:rPr>
      <w:rFonts w:ascii="Wingdings" w:hAnsi="Wingdings"/>
    </w:rPr>
  </w:style>
  <w:style w:type="character" w:customStyle="1" w:styleId="WW8Num34z3">
    <w:name w:val="WW8Num34z3"/>
    <w:rsid w:val="009F7F59"/>
    <w:rPr>
      <w:rFonts w:ascii="Symbol" w:hAnsi="Symbol"/>
    </w:rPr>
  </w:style>
  <w:style w:type="character" w:customStyle="1" w:styleId="WW8Num36z0">
    <w:name w:val="WW8Num36z0"/>
    <w:rsid w:val="009F7F59"/>
    <w:rPr>
      <w:rFonts w:ascii="Symbol" w:hAnsi="Symbol"/>
    </w:rPr>
  </w:style>
  <w:style w:type="character" w:customStyle="1" w:styleId="WW8Num36z1">
    <w:name w:val="WW8Num36z1"/>
    <w:rsid w:val="009F7F59"/>
    <w:rPr>
      <w:rFonts w:ascii="Courier New" w:hAnsi="Courier New" w:cs="Courier New"/>
    </w:rPr>
  </w:style>
  <w:style w:type="character" w:customStyle="1" w:styleId="WW8Num36z2">
    <w:name w:val="WW8Num36z2"/>
    <w:rsid w:val="009F7F59"/>
    <w:rPr>
      <w:rFonts w:ascii="Wingdings" w:hAnsi="Wingdings"/>
    </w:rPr>
  </w:style>
  <w:style w:type="character" w:customStyle="1" w:styleId="WW8Num42z4">
    <w:name w:val="WW8Num42z4"/>
    <w:rsid w:val="009F7F59"/>
    <w:rPr>
      <w:rFonts w:ascii="Symbol" w:hAnsi="Symbol"/>
    </w:rPr>
  </w:style>
  <w:style w:type="character" w:customStyle="1" w:styleId="Fontepargpadro1">
    <w:name w:val="Fonte parág. padrão1"/>
    <w:rsid w:val="009F7F59"/>
  </w:style>
  <w:style w:type="character" w:customStyle="1" w:styleId="WW-Absatz-Standardschriftart">
    <w:name w:val="WW-Absatz-Standardschriftart"/>
    <w:rsid w:val="009F7F59"/>
  </w:style>
  <w:style w:type="character" w:customStyle="1" w:styleId="WW-Absatz-Standardschriftart1">
    <w:name w:val="WW-Absatz-Standardschriftart1"/>
    <w:rsid w:val="009F7F59"/>
  </w:style>
  <w:style w:type="character" w:customStyle="1" w:styleId="WW-Absatz-Standardschriftart11">
    <w:name w:val="WW-Absatz-Standardschriftart11"/>
    <w:rsid w:val="009F7F59"/>
  </w:style>
  <w:style w:type="character" w:customStyle="1" w:styleId="WW-Absatz-Standardschriftart111">
    <w:name w:val="WW-Absatz-Standardschriftart111"/>
    <w:rsid w:val="009F7F59"/>
  </w:style>
  <w:style w:type="character" w:customStyle="1" w:styleId="WW-Absatz-Standardschriftart1111">
    <w:name w:val="WW-Absatz-Standardschriftart1111"/>
    <w:rsid w:val="009F7F59"/>
  </w:style>
  <w:style w:type="character" w:customStyle="1" w:styleId="WW-Absatz-Standardschriftart11111">
    <w:name w:val="WW-Absatz-Standardschriftart11111"/>
    <w:rsid w:val="009F7F59"/>
  </w:style>
  <w:style w:type="character" w:customStyle="1" w:styleId="WW-Absatz-Standardschriftart111111">
    <w:name w:val="WW-Absatz-Standardschriftart111111"/>
    <w:rsid w:val="009F7F59"/>
  </w:style>
  <w:style w:type="character" w:customStyle="1" w:styleId="Marcasenmeros">
    <w:name w:val="Marcas e números"/>
    <w:rsid w:val="009F7F59"/>
    <w:rPr>
      <w:rFonts w:ascii="StarBats" w:hAnsi="StarBats"/>
      <w:sz w:val="18"/>
    </w:rPr>
  </w:style>
  <w:style w:type="character" w:customStyle="1" w:styleId="WW-Marcasenmeros">
    <w:name w:val="WW-Marcas e números"/>
    <w:rsid w:val="009F7F59"/>
    <w:rPr>
      <w:rFonts w:ascii="StarBats" w:hAnsi="StarBats"/>
      <w:sz w:val="18"/>
    </w:rPr>
  </w:style>
  <w:style w:type="character" w:customStyle="1" w:styleId="WW-Marcasenmeros1">
    <w:name w:val="WW-Marcas e números1"/>
    <w:rsid w:val="009F7F59"/>
    <w:rPr>
      <w:rFonts w:ascii="StarBats" w:hAnsi="StarBats"/>
      <w:sz w:val="18"/>
    </w:rPr>
  </w:style>
  <w:style w:type="character" w:customStyle="1" w:styleId="WW-Marcasenmeros11">
    <w:name w:val="WW-Marcas e números11"/>
    <w:rsid w:val="009F7F59"/>
    <w:rPr>
      <w:rFonts w:ascii="StarBats" w:hAnsi="StarBats"/>
      <w:sz w:val="18"/>
    </w:rPr>
  </w:style>
  <w:style w:type="character" w:customStyle="1" w:styleId="WW-Marcasenmeros111">
    <w:name w:val="WW-Marcas e números111"/>
    <w:rsid w:val="009F7F59"/>
    <w:rPr>
      <w:rFonts w:ascii="StarBats" w:hAnsi="StarBats"/>
      <w:sz w:val="18"/>
    </w:rPr>
  </w:style>
  <w:style w:type="character" w:customStyle="1" w:styleId="WW-Marcasenmeros1111">
    <w:name w:val="WW-Marcas e números1111"/>
    <w:rsid w:val="009F7F59"/>
    <w:rPr>
      <w:rFonts w:ascii="StarBats" w:hAnsi="StarBats"/>
      <w:sz w:val="18"/>
    </w:rPr>
  </w:style>
  <w:style w:type="character" w:customStyle="1" w:styleId="WW-Marcasenmeros11111">
    <w:name w:val="WW-Marcas e números11111"/>
    <w:rsid w:val="009F7F59"/>
    <w:rPr>
      <w:rFonts w:ascii="StarBats" w:hAnsi="StarBats"/>
      <w:sz w:val="18"/>
    </w:rPr>
  </w:style>
  <w:style w:type="character" w:customStyle="1" w:styleId="WW-Marcasenmeros111111">
    <w:name w:val="WW-Marcas e números111111"/>
    <w:rsid w:val="009F7F59"/>
    <w:rPr>
      <w:rFonts w:ascii="StarBats" w:hAnsi="StarBats"/>
      <w:sz w:val="18"/>
    </w:rPr>
  </w:style>
  <w:style w:type="character" w:customStyle="1" w:styleId="WW-WW8Num1z0">
    <w:name w:val="WW-WW8Num1z0"/>
    <w:rsid w:val="009F7F59"/>
    <w:rPr>
      <w:rFonts w:ascii="StarBats" w:hAnsi="StarBats"/>
    </w:rPr>
  </w:style>
  <w:style w:type="character" w:customStyle="1" w:styleId="WW-WW8Num2z0">
    <w:name w:val="WW-WW8Num2z0"/>
    <w:rsid w:val="009F7F59"/>
    <w:rPr>
      <w:rFonts w:ascii="StarBats" w:hAnsi="StarBats"/>
    </w:rPr>
  </w:style>
  <w:style w:type="character" w:customStyle="1" w:styleId="WW-WW8Num1z01">
    <w:name w:val="WW-WW8Num1z01"/>
    <w:rsid w:val="009F7F59"/>
    <w:rPr>
      <w:rFonts w:ascii="StarBats" w:hAnsi="StarBats"/>
    </w:rPr>
  </w:style>
  <w:style w:type="character" w:customStyle="1" w:styleId="WW-WW8Num2z01">
    <w:name w:val="WW-WW8Num2z01"/>
    <w:rsid w:val="009F7F59"/>
    <w:rPr>
      <w:rFonts w:ascii="StarBats" w:hAnsi="StarBats"/>
    </w:rPr>
  </w:style>
  <w:style w:type="character" w:customStyle="1" w:styleId="WW-WW8Num1z02">
    <w:name w:val="WW-WW8Num1z02"/>
    <w:rsid w:val="009F7F59"/>
    <w:rPr>
      <w:rFonts w:ascii="StarBats" w:hAnsi="StarBats"/>
    </w:rPr>
  </w:style>
  <w:style w:type="character" w:customStyle="1" w:styleId="WW-WW8Num2z02">
    <w:name w:val="WW-WW8Num2z02"/>
    <w:rsid w:val="009F7F59"/>
    <w:rPr>
      <w:rFonts w:ascii="StarBats" w:hAnsi="StarBats"/>
    </w:rPr>
  </w:style>
  <w:style w:type="character" w:customStyle="1" w:styleId="WW-WW8Num1z03">
    <w:name w:val="WW-WW8Num1z03"/>
    <w:rsid w:val="009F7F59"/>
    <w:rPr>
      <w:rFonts w:ascii="StarBats" w:hAnsi="StarBats"/>
    </w:rPr>
  </w:style>
  <w:style w:type="character" w:customStyle="1" w:styleId="WW-WW8Num2z03">
    <w:name w:val="WW-WW8Num2z03"/>
    <w:rsid w:val="009F7F59"/>
    <w:rPr>
      <w:rFonts w:ascii="StarBats" w:hAnsi="StarBats"/>
    </w:rPr>
  </w:style>
  <w:style w:type="character" w:customStyle="1" w:styleId="WW-WW8Num1z04">
    <w:name w:val="WW-WW8Num1z04"/>
    <w:rsid w:val="009F7F59"/>
    <w:rPr>
      <w:rFonts w:ascii="StarBats" w:hAnsi="StarBats"/>
    </w:rPr>
  </w:style>
  <w:style w:type="character" w:customStyle="1" w:styleId="WW-WW8Num2z04">
    <w:name w:val="WW-WW8Num2z04"/>
    <w:rsid w:val="009F7F59"/>
    <w:rPr>
      <w:rFonts w:ascii="StarBats" w:hAnsi="StarBats"/>
    </w:rPr>
  </w:style>
  <w:style w:type="character" w:customStyle="1" w:styleId="WW-WW8Num1z012">
    <w:name w:val="WW-WW8Num1z012"/>
    <w:rsid w:val="009F7F59"/>
    <w:rPr>
      <w:rFonts w:ascii="StarBats" w:hAnsi="StarBats"/>
    </w:rPr>
  </w:style>
  <w:style w:type="character" w:customStyle="1" w:styleId="WW-WW8Num2z012">
    <w:name w:val="WW-WW8Num2z012"/>
    <w:rsid w:val="009F7F59"/>
    <w:rPr>
      <w:rFonts w:ascii="StarBats" w:hAnsi="StarBats"/>
    </w:rPr>
  </w:style>
  <w:style w:type="character" w:customStyle="1" w:styleId="Marcas">
    <w:name w:val="Marcas"/>
    <w:rsid w:val="009F7F59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rsid w:val="009F7F5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9F7F59"/>
    <w:pPr>
      <w:spacing w:after="120"/>
    </w:pPr>
  </w:style>
  <w:style w:type="paragraph" w:styleId="Lista">
    <w:name w:val="List"/>
    <w:basedOn w:val="Corpodetexto"/>
    <w:rsid w:val="009F7F59"/>
    <w:rPr>
      <w:rFonts w:cs="Tahoma"/>
    </w:rPr>
  </w:style>
  <w:style w:type="paragraph" w:customStyle="1" w:styleId="Legenda2">
    <w:name w:val="Legenda2"/>
    <w:basedOn w:val="Normal"/>
    <w:rsid w:val="009F7F5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9F7F59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9F7F5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rsid w:val="009F7F59"/>
    <w:pPr>
      <w:suppressLineNumbers/>
      <w:spacing w:before="120" w:after="120"/>
    </w:pPr>
    <w:rPr>
      <w:rFonts w:cs="Tahoma"/>
      <w:i/>
      <w:iCs/>
      <w:szCs w:val="24"/>
    </w:rPr>
  </w:style>
  <w:style w:type="character" w:styleId="Hyperlink">
    <w:name w:val="Hyperlink"/>
    <w:uiPriority w:val="99"/>
    <w:unhideWhenUsed/>
    <w:rsid w:val="008067B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9D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1610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Amaro</dc:creator>
  <cp:lastModifiedBy>mmarisa</cp:lastModifiedBy>
  <cp:revision>4</cp:revision>
  <cp:lastPrinted>2017-12-14T12:37:00Z</cp:lastPrinted>
  <dcterms:created xsi:type="dcterms:W3CDTF">2018-01-15T19:59:00Z</dcterms:created>
  <dcterms:modified xsi:type="dcterms:W3CDTF">2018-01-16T17:11:00Z</dcterms:modified>
</cp:coreProperties>
</file>